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e5d9d9" w14:textId="2e5d9d9">
      <w:pPr>
        <w:spacing w:after="0"/>
        <w:ind w:left="0"/>
        <w:jc w:val="left"/>
        <w15:collapsed w:val="false"/>
      </w:pPr>
      <w:r>
        <w:rPr>
          <w:rFonts w:ascii="Consolas"/>
          <w:b w:val="false"/>
          <w:i w:val="false"/>
          <w:color w:val="000000"/>
          <w:sz w:val="20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b w:val="false"/>
          <w:i w:val="false"/>
          <w:color w:val="000000"/>
          <w:sz w:val="20"/>
        </w:rPr>
        <w:t>
					</w:t>
      </w:r>
    </w:p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>Об утверждении регламентов государственных услуг, оказываемых местными исполнительными органами Западно-Казахстанской области в сфере семьи и детей</w:t>
      </w:r>
    </w:p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Постановление акимата Западно-Казахстанской области от 15 марта 2018 года № 60. Зарегистрировано Департаментом юстиции Западно-Казахстанской области 2 апреля 2018 года № 5109</w:t>
      </w:r>
    </w:p>
    <w:p>
      <w:pPr>
        <w:spacing w:after="0"/>
        <w:ind w:left="0"/>
        <w:jc w:val="left"/>
      </w:pPr>
      <w:bookmarkStart w:name="z3" w:id="0"/>
      <w:r>
        <w:rPr>
          <w:rFonts w:ascii="Consolas"/>
          <w:b w:val="false"/>
          <w:i w:val="false"/>
          <w:color w:val="ff0000"/>
          <w:sz w:val="20"/>
        </w:rPr>
        <w:t>
      Примечание РЦПИ.</w:t>
      </w:r>
      <w:r>
        <w:br/>
      </w:r>
      <w:r>
        <w:rPr>
          <w:rFonts w:ascii="Consolas"/>
          <w:b w:val="false"/>
          <w:i w:val="false"/>
          <w:color w:val="ff0000"/>
          <w:sz w:val="20"/>
        </w:rPr>
        <w:t>
      В тексте документа сохранена пунктуация и орфография оригинала.</w:t>
      </w:r>
    </w:p>
    <w:bookmarkEnd w:id="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соответствии с Законами Республики Казахстан от 23 января 2001 года </w:t>
      </w:r>
      <w:r>
        <w:rPr>
          <w:rFonts w:ascii="Consolas"/>
          <w:b w:val="false"/>
          <w:i w:val="false"/>
          <w:color w:val="000000"/>
          <w:sz w:val="20"/>
        </w:rPr>
        <w:t>"О местном государственном управлении и самоуправлении в Республике Казахстан"</w:t>
      </w:r>
      <w:r>
        <w:rPr>
          <w:rFonts w:ascii="Consolas"/>
          <w:b w:val="false"/>
          <w:i w:val="false"/>
          <w:color w:val="000000"/>
          <w:sz w:val="20"/>
        </w:rPr>
        <w:t xml:space="preserve">, от 15 апреля 2013 года </w:t>
      </w:r>
      <w:r>
        <w:rPr>
          <w:rFonts w:ascii="Consolas"/>
          <w:b w:val="false"/>
          <w:i w:val="false"/>
          <w:color w:val="000000"/>
          <w:sz w:val="20"/>
        </w:rPr>
        <w:t>"О государственных услугах"</w:t>
      </w:r>
      <w:r>
        <w:rPr>
          <w:rFonts w:ascii="Consolas"/>
          <w:b w:val="false"/>
          <w:i w:val="false"/>
          <w:color w:val="000000"/>
          <w:sz w:val="20"/>
        </w:rPr>
        <w:t xml:space="preserve">, акимат Западно-Казахстанской области </w:t>
      </w:r>
      <w:r>
        <w:rPr>
          <w:rFonts w:ascii="Consolas"/>
          <w:b/>
          <w:i w:val="false"/>
          <w:color w:val="000000"/>
          <w:sz w:val="20"/>
        </w:rPr>
        <w:t>ПОСТАНОВЛЯЕТ</w:t>
      </w:r>
      <w:r>
        <w:rPr>
          <w:rFonts w:ascii="Consolas"/>
          <w:b w:val="false"/>
          <w:i w:val="false"/>
          <w:color w:val="000000"/>
          <w:sz w:val="20"/>
        </w:rPr>
        <w:t>:</w:t>
      </w:r>
    </w:p>
    <w:bookmarkStart w:name="z4" w:id="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Утвердить прилагаемые регламенты государственных услуг, оказываемых местными исполнительными органами Западно-Казахстанской области в сфере семьи и детей:</w:t>
      </w:r>
    </w:p>
    <w:bookmarkEnd w:id="1"/>
    <w:bookmarkStart w:name="z5" w:id="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</w:t>
      </w:r>
      <w:r>
        <w:rPr>
          <w:rFonts w:ascii="Consolas"/>
          <w:b w:val="false"/>
          <w:i w:val="false"/>
          <w:color w:val="000000"/>
          <w:sz w:val="20"/>
        </w:rPr>
        <w:t>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2"/>
    <w:bookmarkStart w:name="z6" w:id="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</w:t>
      </w:r>
      <w:r>
        <w:rPr>
          <w:rFonts w:ascii="Consolas"/>
          <w:b w:val="false"/>
          <w:i w:val="false"/>
          <w:color w:val="000000"/>
          <w:sz w:val="20"/>
        </w:rPr>
        <w:t>"Выдача справок по опеке и попечительству"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3"/>
    <w:bookmarkStart w:name="z7" w:id="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</w:t>
      </w:r>
      <w:r>
        <w:rPr>
          <w:rFonts w:ascii="Consolas"/>
          <w:b w:val="false"/>
          <w:i w:val="false"/>
          <w:color w:val="000000"/>
          <w:sz w:val="20"/>
        </w:rPr>
        <w:t>"Установление опеки или попечительства над ребенком-сиротой (детьми-сиротами) и ребенком (детьми), оставшимся без попечения родителей"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4"/>
    <w:bookmarkStart w:name="z8" w:id="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</w:t>
      </w:r>
      <w:r>
        <w:rPr>
          <w:rFonts w:ascii="Consolas"/>
          <w:b w:val="false"/>
          <w:i w:val="false"/>
          <w:color w:val="000000"/>
          <w:sz w:val="20"/>
        </w:rPr>
        <w:t>"Выдача справок для распоряжения имуществом несовершеннолетних детей и оформления наследства несовершеннолетним детям"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5"/>
    <w:bookmarkStart w:name="z9" w:id="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</w:t>
      </w:r>
      <w:r>
        <w:rPr>
          <w:rFonts w:ascii="Consolas"/>
          <w:b w:val="false"/>
          <w:i w:val="false"/>
          <w:color w:val="000000"/>
          <w:sz w:val="20"/>
        </w:rPr>
        <w:t>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6"/>
    <w:bookmarkStart w:name="z10" w:id="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</w:t>
      </w:r>
      <w:r>
        <w:rPr>
          <w:rFonts w:ascii="Consolas"/>
          <w:b w:val="false"/>
          <w:i w:val="false"/>
          <w:color w:val="000000"/>
          <w:sz w:val="20"/>
        </w:rPr>
        <w:t>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7"/>
    <w:bookmarkStart w:name="z11" w:id="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</w:t>
      </w:r>
      <w:r>
        <w:rPr>
          <w:rFonts w:ascii="Consolas"/>
          <w:b w:val="false"/>
          <w:i w:val="false"/>
          <w:color w:val="000000"/>
          <w:sz w:val="20"/>
        </w:rPr>
        <w:t>"Передача ребенка (детей) на патронатное воспитание"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8"/>
    <w:bookmarkStart w:name="z12" w:id="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8) </w:t>
      </w:r>
      <w:r>
        <w:rPr>
          <w:rFonts w:ascii="Consolas"/>
          <w:b w:val="false"/>
          <w:i w:val="false"/>
          <w:color w:val="000000"/>
          <w:sz w:val="20"/>
        </w:rPr>
        <w:t>"Назначение выплаты денежных средств, на содержание ребенка (детей), переданного патронатным воспитателям"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9"/>
    <w:bookmarkStart w:name="z13" w:id="1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9) </w:t>
      </w:r>
      <w:r>
        <w:rPr>
          <w:rFonts w:ascii="Consolas"/>
          <w:b w:val="false"/>
          <w:i w:val="false"/>
          <w:color w:val="000000"/>
          <w:sz w:val="20"/>
        </w:rPr>
        <w:t>"Постановка на учет лиц, желающих усыновить детей"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10"/>
    <w:bookmarkStart w:name="z14" w:id="1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10) </w:t>
      </w:r>
      <w:r>
        <w:rPr>
          <w:rFonts w:ascii="Consolas"/>
          <w:b w:val="false"/>
          <w:i w:val="false"/>
          <w:color w:val="000000"/>
          <w:sz w:val="20"/>
        </w:rPr>
        <w:t>"Назначение единовременной денежной выплаты в связи с усыновлением ребенка-сироты и (или) ребенка, оставшегося без попечения родителей"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11"/>
    <w:bookmarkStart w:name="z15" w:id="1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11) </w:t>
      </w:r>
      <w:r>
        <w:rPr>
          <w:rFonts w:ascii="Consolas"/>
          <w:b w:val="false"/>
          <w:i w:val="false"/>
          <w:color w:val="000000"/>
          <w:sz w:val="20"/>
        </w:rPr>
        <w:t>"Предоставление бесплатного подвоза к общеобразовательным организациям и обратно домой детям, проживающим в отдаленных сельских пунктах"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12"/>
    <w:bookmarkStart w:name="z16" w:id="1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12) </w:t>
      </w:r>
      <w:r>
        <w:rPr>
          <w:rFonts w:ascii="Consolas"/>
          <w:b w:val="false"/>
          <w:i w:val="false"/>
          <w:color w:val="000000"/>
          <w:sz w:val="20"/>
        </w:rPr>
        <w:t>"Предоставление бесплатного и льготного питания отдельным категориям обучающихся и воспитанников в общеобразовательных школах"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13"/>
    <w:bookmarkStart w:name="z17" w:id="1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13) </w:t>
      </w:r>
      <w:r>
        <w:rPr>
          <w:rFonts w:ascii="Consolas"/>
          <w:b w:val="false"/>
          <w:i w:val="false"/>
          <w:color w:val="000000"/>
          <w:sz w:val="20"/>
        </w:rPr>
        <w:t>"Выдача разрешения на свидания с ребенком родителям, лишенным родительских прав, не оказывающие на ребенка негативного влияния"</w:t>
      </w:r>
      <w:r>
        <w:rPr>
          <w:rFonts w:ascii="Consolas"/>
          <w:b w:val="false"/>
          <w:i w:val="false"/>
          <w:color w:val="000000"/>
          <w:sz w:val="20"/>
        </w:rPr>
        <w:t>;</w:t>
      </w:r>
    </w:p>
    <w:bookmarkEnd w:id="14"/>
    <w:bookmarkStart w:name="z18" w:id="1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14) </w:t>
      </w:r>
      <w:r>
        <w:rPr>
          <w:rFonts w:ascii="Consolas"/>
          <w:b w:val="false"/>
          <w:i w:val="false"/>
          <w:color w:val="000000"/>
          <w:sz w:val="20"/>
        </w:rPr>
        <w:t>"Передача ребенка (детей) на воспитание в приемную семью и назначение выплаты денежных средств на их содержание"</w:t>
      </w:r>
      <w:r>
        <w:rPr>
          <w:rFonts w:ascii="Consolas"/>
          <w:b w:val="false"/>
          <w:i w:val="false"/>
          <w:color w:val="000000"/>
          <w:sz w:val="20"/>
        </w:rPr>
        <w:t>.</w:t>
      </w:r>
    </w:p>
    <w:bookmarkEnd w:id="15"/>
    <w:bookmarkStart w:name="z19" w:id="1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2. Признать утратившими силу некоторые постановления акимата Западно-Казахстанской области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приложения</w:t>
      </w:r>
      <w:r>
        <w:rPr>
          <w:rFonts w:ascii="Consolas"/>
          <w:b w:val="false"/>
          <w:i w:val="false"/>
          <w:color w:val="000000"/>
          <w:sz w:val="20"/>
        </w:rPr>
        <w:t xml:space="preserve"> к данному постановлению.</w:t>
      </w:r>
    </w:p>
    <w:bookmarkEnd w:id="16"/>
    <w:bookmarkStart w:name="z20" w:id="1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3. Государственному учреждению "Управление образования Западно-Казахстанской области" (Ш.М. Кадырова) обеспечить государственную регистрацию данного постановления в органах юстиции, его официальное опубликование в Эталонном контрольном банке нормативных правовых актов Республики Казахстан и в средствах массовой информации.</w:t>
      </w:r>
    </w:p>
    <w:bookmarkEnd w:id="17"/>
    <w:bookmarkStart w:name="z21" w:id="1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Контроль за исполнением данного постановления возложить на заместителя акима Западно-Казахстанской области Оспанкулова Г.А.</w:t>
      </w:r>
    </w:p>
    <w:bookmarkEnd w:id="18"/>
    <w:bookmarkStart w:name="z22" w:id="1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1"/>
        <w:gridCol w:w="4209"/>
      </w:tblGrid>
      <w:tr>
        <w:trPr>
          <w:trHeight w:val="30" w:hRule="atLeast"/>
        </w:trPr>
        <w:tc>
          <w:tcPr>
            <w:tcW w:w="7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Consolas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Consolas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Consolas"/>
                <w:b w:val="false"/>
                <w:i/>
                <w:color w:val="000000"/>
                <w:sz w:val="20"/>
              </w:rPr>
              <w:t>А.Кульгинов</w:t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25" w:id="20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Consolas"/>
          <w:b/>
          <w:i w:val="false"/>
          <w:color w:val="000000"/>
        </w:rPr>
        <w:t>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20"/>
    <w:bookmarkStart w:name="z26" w:id="2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21"/>
    <w:bookmarkStart w:name="z27" w:id="2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 - государственная услуга).</w:t>
      </w:r>
    </w:p>
    <w:bookmarkEnd w:id="22"/>
    <w:bookmarkStart w:name="z28" w:id="2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организациями образования, местными исполнительными органами районов и города (далее -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(далее- стандарт).</w:t>
      </w:r>
    </w:p>
    <w:bookmarkEnd w:id="23"/>
    <w:bookmarkStart w:name="z29" w:id="2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заявлений и выдача результатов оказания государственных услуг осуществляются через:</w:t>
      </w:r>
    </w:p>
    <w:bookmarkEnd w:id="24"/>
    <w:bookmarkStart w:name="z30" w:id="2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канцелярию услугодателя;</w:t>
      </w:r>
    </w:p>
    <w:bookmarkEnd w:id="25"/>
    <w:bookmarkStart w:name="z31" w:id="2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Департамент "Центр обслуживания населения" - 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корпорация).</w:t>
      </w:r>
    </w:p>
    <w:bookmarkEnd w:id="26"/>
    <w:bookmarkStart w:name="z32" w:id="2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-услугополучатель) бесплатно.</w:t>
      </w:r>
    </w:p>
    <w:bookmarkEnd w:id="27"/>
    <w:bookmarkStart w:name="z33" w:id="2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бумажная.</w:t>
      </w:r>
    </w:p>
    <w:bookmarkEnd w:id="28"/>
    <w:bookmarkStart w:name="z34" w:id="2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представления услугополучателем неполного пакета документов, согласно перечню, предусмотренному </w:t>
      </w:r>
      <w:r>
        <w:rPr>
          <w:rFonts w:ascii="Consolas"/>
          <w:b w:val="false"/>
          <w:i w:val="false"/>
          <w:color w:val="000000"/>
          <w:sz w:val="20"/>
        </w:rPr>
        <w:t>пунктом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 и (или) предоставления документов с истекшим сроком действия услугодатель, работник Государственной корпорации отказывает в приеме заявления и выдает расписку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к стандарту государственной услуги.</w:t>
      </w:r>
    </w:p>
    <w:bookmarkEnd w:id="29"/>
    <w:bookmarkStart w:name="z35" w:id="3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3. Результатом оказываемой государственной услуги при обращении к услугодателю и (или) в Государственную корпорацию является направление (путевка) в загородные и пришкольные лагеря (далее - направление (путевка))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Consolas"/>
          <w:b w:val="false"/>
          <w:i w:val="false"/>
          <w:color w:val="000000"/>
          <w:sz w:val="20"/>
        </w:rPr>
        <w:t>пунктом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 (далее - мотивированный ответ об отказе).</w:t>
      </w:r>
    </w:p>
    <w:bookmarkEnd w:id="30"/>
    <w:bookmarkStart w:name="z36" w:id="3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"/>
    <w:bookmarkStart w:name="z37" w:id="3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4. Основанием для начала процедуры (действия) по оказанию государственной услуги является при обращении к услугодателю и в Государственную корпорацию заявление услугополучателя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32"/>
    <w:bookmarkStart w:name="z38" w:id="3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3"/>
    <w:bookmarkStart w:name="z39" w:id="3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34"/>
    <w:bookmarkStart w:name="z40" w:id="3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35"/>
    <w:bookmarkStart w:name="z41" w:id="3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3 (трех) рабочих дней рассматривает поступившие документы, готовит направление (путевку) или мотивированный ответ об отказе;</w:t>
      </w:r>
    </w:p>
    <w:bookmarkEnd w:id="36"/>
    <w:bookmarkStart w:name="z42" w:id="3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15 (пятнадцати) минут подписывает направление (путевку) или мотивированный ответ об отказе;</w:t>
      </w:r>
    </w:p>
    <w:bookmarkEnd w:id="37"/>
    <w:bookmarkStart w:name="z43" w:id="3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1 (одного) рабочего дня выдает готовый результат государственной услуги услугополучателю, обеспечивает доставку готового результата в Государственную корпорацию.</w:t>
      </w:r>
    </w:p>
    <w:bookmarkEnd w:id="38"/>
    <w:bookmarkStart w:name="z44" w:id="3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9"/>
    <w:bookmarkStart w:name="z45" w:id="4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40"/>
    <w:bookmarkStart w:name="z46" w:id="4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41"/>
    <w:bookmarkStart w:name="z47" w:id="4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42"/>
    <w:bookmarkStart w:name="z48" w:id="4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 или мотивированного ответа об отказе;</w:t>
      </w:r>
    </w:p>
    <w:bookmarkEnd w:id="43"/>
    <w:bookmarkStart w:name="z49" w:id="4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44"/>
    <w:bookmarkStart w:name="z50" w:id="45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"/>
    <w:bookmarkStart w:name="z51" w:id="4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6"/>
    <w:bookmarkStart w:name="z52" w:id="4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47"/>
    <w:bookmarkStart w:name="z53" w:id="4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48"/>
    <w:bookmarkStart w:name="z54" w:id="4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49"/>
    <w:bookmarkStart w:name="z55" w:id="5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 государственной услуги " 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 – регламент).</w:t>
      </w:r>
    </w:p>
    <w:bookmarkEnd w:id="50"/>
    <w:bookmarkStart w:name="z56" w:id="5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51"/>
    <w:bookmarkStart w:name="z57" w:id="5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52"/>
    <w:bookmarkStart w:name="z58" w:id="5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услугополучатель подает необходимые документы и заявление работнику Государственной корпорации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53"/>
    <w:bookmarkStart w:name="z59" w:id="5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54"/>
    <w:bookmarkStart w:name="z60" w:id="5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2 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55"/>
    <w:bookmarkStart w:name="z61" w:id="5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-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минуты);</w:t>
      </w:r>
    </w:p>
    <w:bookmarkEnd w:id="56"/>
    <w:bookmarkStart w:name="z62" w:id="5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условие 1 – проверка наличия данных услугополучателя в ГБД ФЛ или ГБД ЮЛ, данных доверенности в ЕНИС (в течение 1-й минуты);</w:t>
      </w:r>
    </w:p>
    <w:bookmarkEnd w:id="57"/>
    <w:bookmarkStart w:name="z63" w:id="5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58"/>
    <w:bookmarkStart w:name="z64" w:id="5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5 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минуты).</w:t>
      </w:r>
    </w:p>
    <w:bookmarkEnd w:id="59"/>
    <w:bookmarkStart w:name="z65" w:id="6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60"/>
    <w:bookmarkStart w:name="z66" w:id="6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61"/>
    <w:bookmarkStart w:name="z67" w:id="6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процесс 6 – регистрация электронного документа в АРМ РШЭП (в течение 1-й минуты);</w:t>
      </w:r>
    </w:p>
    <w:bookmarkEnd w:id="62"/>
    <w:bookmarkStart w:name="z68" w:id="6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63"/>
    <w:bookmarkStart w:name="z69" w:id="6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64"/>
    <w:bookmarkStart w:name="z70" w:id="6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8 – получение услугополучателем через работника Государственной корпорации результата государственной услуги (постановление) или мотивированный ответ об отказе в оказании государственной услуги сформированной АРМ РШЭП (в течение 2-х минут).</w:t>
      </w:r>
    </w:p>
    <w:bookmarkEnd w:id="65"/>
    <w:bookmarkStart w:name="z71" w:id="6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11.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государственной услуги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"Прием документов 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выдача направлений на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предоставление отдыха детям в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загородных и пришкольных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лагерях отдельным категориям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государственных учреждений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bookmarkStart w:name="z73" w:id="67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Справочникбизнес-процессов оказания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67"/>
    <w:bookmarkStart w:name="z74" w:id="68"/>
    <w:p>
      <w:pPr>
        <w:spacing w:after="0"/>
        <w:ind w:left="0"/>
        <w:jc w:val="left"/>
      </w:pPr>
    </w:p>
    <w:bookmarkEnd w:id="68"/>
    <w:p>
      <w:pPr>
        <w:spacing w:after="0"/>
        <w:ind w:left="0"/>
        <w:jc w:val="left"/>
      </w:pPr>
      <w:r>
        <w:drawing>
          <wp:inline distT="0" distB="0" distL="0" distR="0">
            <wp:extent cx="78105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"Прием документов 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выдача направлений на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предоставление отдыха детям в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загородных и пришкольных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лагерях отдельным категориям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государственных учреждений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bookmarkStart w:name="z76" w:id="6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69"/>
    <w:bookmarkStart w:name="z77" w:id="70"/>
    <w:p>
      <w:pPr>
        <w:spacing w:after="0"/>
        <w:ind w:left="0"/>
        <w:jc w:val="left"/>
      </w:pPr>
    </w:p>
    <w:bookmarkEnd w:id="70"/>
    <w:p>
      <w:pPr>
        <w:spacing w:after="0"/>
        <w:ind w:left="0"/>
        <w:jc w:val="left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79" w:id="7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</w:p>
    <w:bookmarkEnd w:id="71"/>
    <w:bookmarkStart w:name="z80" w:id="72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72"/>
    <w:bookmarkStart w:name="z81" w:id="7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"Выдача справок по опеке и попечительству" (далее – государственная услуга).</w:t>
      </w:r>
    </w:p>
    <w:bookmarkEnd w:id="73"/>
    <w:bookmarkStart w:name="z82" w:id="7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–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"Выдача справок по опеке и попечительству",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 – стандарт).</w:t>
      </w:r>
    </w:p>
    <w:bookmarkEnd w:id="74"/>
    <w:bookmarkStart w:name="z83" w:id="7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заявлений и выдача результатов оказания государственных услуг осуществляются через:</w:t>
      </w:r>
    </w:p>
    <w:bookmarkEnd w:id="75"/>
    <w:bookmarkStart w:name="z84" w:id="7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Департамент "Центр обслуживания населения" - 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76"/>
    <w:bookmarkStart w:name="z85" w:id="7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веб-портал "электронного правительства" www.egov.kz (далее – портал).</w:t>
      </w:r>
    </w:p>
    <w:bookmarkEnd w:id="77"/>
    <w:bookmarkStart w:name="z86" w:id="7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– услугополучатель) бесплатно.</w:t>
      </w:r>
    </w:p>
    <w:bookmarkEnd w:id="78"/>
    <w:bookmarkStart w:name="z87" w:id="7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электронная (полностью автоматизированная) и (или) бумажная.</w:t>
      </w:r>
    </w:p>
    <w:bookmarkEnd w:id="79"/>
    <w:bookmarkStart w:name="z88" w:id="8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80"/>
    <w:bookmarkStart w:name="z89" w:id="8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3. Результатом оказываемой государственной услуги является:</w:t>
      </w:r>
    </w:p>
    <w:bookmarkEnd w:id="81"/>
    <w:bookmarkStart w:name="z90" w:id="8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при обращении в Государственную корпорацию: справка об опеке и попечительстве (далее - справка)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Consolas"/>
          <w:b w:val="false"/>
          <w:i w:val="false"/>
          <w:color w:val="000000"/>
          <w:sz w:val="20"/>
        </w:rPr>
        <w:t>пункте 11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(далее - мотивированный ответ об отказе);</w:t>
      </w:r>
    </w:p>
    <w:bookmarkEnd w:id="82"/>
    <w:bookmarkStart w:name="z91" w:id="8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при обращении через портал: справка либо мотивированный ответ об отказе в оказании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 – ЭЦП) уполномоченного лица услугодателя.</w:t>
      </w:r>
    </w:p>
    <w:bookmarkEnd w:id="83"/>
    <w:bookmarkStart w:name="z92" w:id="84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4"/>
    <w:bookmarkStart w:name="z93" w:id="8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Основанием для начала процедуры (действия) по оказанию государственной услуги является:</w:t>
      </w:r>
    </w:p>
    <w:bookmarkEnd w:id="85"/>
    <w:bookmarkStart w:name="z94" w:id="8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при обращении в Государственную корпорацию: заявление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стандарта;</w:t>
      </w:r>
    </w:p>
    <w:bookmarkEnd w:id="86"/>
    <w:bookmarkStart w:name="z95" w:id="8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 обращении через портал: заявление в форме электронного документа, подписанный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87"/>
    <w:bookmarkStart w:name="z96" w:id="8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8"/>
    <w:bookmarkStart w:name="z97" w:id="8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89"/>
    <w:bookmarkStart w:name="z98" w:id="9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15 (пятнадцати) минут накладывает резолюцию, направляет документы ответственному исполнителю услугодателя;</w:t>
      </w:r>
    </w:p>
    <w:bookmarkEnd w:id="90"/>
    <w:bookmarkStart w:name="z99" w:id="9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1 (одного) рабочего дня рассматривает поступившие документы, готовит справку или готовит мотивированный ответ об отказе;</w:t>
      </w:r>
    </w:p>
    <w:bookmarkEnd w:id="91"/>
    <w:bookmarkStart w:name="z100" w:id="9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15 (пятнадцати) минут подписывает справку или мотивированный ответ об отказе;</w:t>
      </w:r>
    </w:p>
    <w:bookmarkEnd w:id="92"/>
    <w:bookmarkStart w:name="z101" w:id="9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1 (одного) рабочего дня обеспечивает доставку готового результата государственной услуги в Государственную корпорацию либо через портал в "личный кабинет".</w:t>
      </w:r>
    </w:p>
    <w:bookmarkEnd w:id="93"/>
    <w:bookmarkStart w:name="z102" w:id="9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94"/>
    <w:bookmarkStart w:name="z103" w:id="9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95"/>
    <w:bookmarkStart w:name="z104" w:id="9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96"/>
    <w:bookmarkStart w:name="z105" w:id="9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97"/>
    <w:bookmarkStart w:name="z106" w:id="9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 или мотивированного ответа об отказе;</w:t>
      </w:r>
    </w:p>
    <w:bookmarkEnd w:id="98"/>
    <w:bookmarkStart w:name="z107" w:id="9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99"/>
    <w:bookmarkStart w:name="z108" w:id="100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0"/>
    <w:bookmarkStart w:name="z109" w:id="10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1"/>
    <w:bookmarkStart w:name="z110" w:id="10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102"/>
    <w:bookmarkStart w:name="z111" w:id="10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103"/>
    <w:bookmarkStart w:name="z112" w:id="10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104"/>
    <w:bookmarkStart w:name="z113" w:id="10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 государственной услуги "Выдача справок по опеке и попечительству" (далее – регламент).</w:t>
      </w:r>
    </w:p>
    <w:bookmarkEnd w:id="105"/>
    <w:bookmarkStart w:name="z114" w:id="10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6"/>
    <w:bookmarkStart w:name="z115" w:id="10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107"/>
    <w:bookmarkStart w:name="z116" w:id="10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услугополучатель подает необходимые документы и заявление работнику Государственной корпорации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108"/>
    <w:bookmarkStart w:name="z117" w:id="10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109"/>
    <w:bookmarkStart w:name="z118" w:id="11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2 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110"/>
    <w:bookmarkStart w:name="z119" w:id="11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-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минуты);</w:t>
      </w:r>
    </w:p>
    <w:bookmarkEnd w:id="111"/>
    <w:bookmarkStart w:name="z120" w:id="11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условие 1 – проверка наличия данных услугополучателя в ГБД ФЛ/ГБД ЮЛ, данных доверенности в ЕНИС (в течение 1-й минуты);</w:t>
      </w:r>
    </w:p>
    <w:bookmarkEnd w:id="112"/>
    <w:bookmarkStart w:name="z121" w:id="11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113"/>
    <w:bookmarkStart w:name="z122" w:id="11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5 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минуты).</w:t>
      </w:r>
    </w:p>
    <w:bookmarkEnd w:id="114"/>
    <w:bookmarkStart w:name="z123" w:id="11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115"/>
    <w:bookmarkStart w:name="z124" w:id="11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16"/>
    <w:bookmarkStart w:name="z125" w:id="11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процесс 6 – регистрация электронного документа в АРМ РШЭП (в течение 1-й минуты);</w:t>
      </w:r>
    </w:p>
    <w:bookmarkEnd w:id="117"/>
    <w:bookmarkStart w:name="z126" w:id="11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118"/>
    <w:bookmarkStart w:name="z127" w:id="11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7 -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119"/>
    <w:bookmarkStart w:name="z128" w:id="12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8 – получение услугополучателем через работника Государственной корпорации результата государственной услуги (справка) или мотивированный ответ об отказе в оказании государственной услуги сформированной АРМ РШЭП (в течение 2-х минут).</w:t>
      </w:r>
    </w:p>
    <w:bookmarkEnd w:id="120"/>
    <w:bookmarkStart w:name="z129" w:id="12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21"/>
    <w:bookmarkStart w:name="z130" w:id="12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122"/>
    <w:bookmarkStart w:name="z131" w:id="12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123"/>
    <w:bookmarkStart w:name="z132" w:id="12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124"/>
    <w:bookmarkStart w:name="z133" w:id="12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125"/>
    <w:bookmarkStart w:name="z134" w:id="12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126"/>
    <w:bookmarkStart w:name="z135" w:id="12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127"/>
    <w:bookmarkStart w:name="z136" w:id="12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128"/>
    <w:bookmarkStart w:name="z137" w:id="12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129"/>
    <w:bookmarkStart w:name="z138" w:id="13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130"/>
    <w:bookmarkStart w:name="z139" w:id="13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131"/>
    <w:bookmarkStart w:name="z140" w:id="13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132"/>
    <w:bookmarkStart w:name="z141" w:id="13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3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регламента.</w:t>
      </w:r>
    </w:p>
    <w:bookmarkEnd w:id="133"/>
    <w:bookmarkStart w:name="z142" w:id="13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12.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 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1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"Выдача справок по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bookmarkStart w:name="z144" w:id="135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 "Выдача справок по опеке и попечительству"</w:t>
      </w:r>
    </w:p>
    <w:bookmarkEnd w:id="135"/>
    <w:bookmarkStart w:name="z145" w:id="136"/>
    <w:p>
      <w:pPr>
        <w:spacing w:after="0"/>
        <w:ind w:left="0"/>
        <w:jc w:val="left"/>
      </w:pPr>
    </w:p>
    <w:bookmarkEnd w:id="136"/>
    <w:p>
      <w:pPr>
        <w:spacing w:after="0"/>
        <w:ind w:left="0"/>
        <w:jc w:val="left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"Выдача справок по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bookmarkStart w:name="z147" w:id="137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137"/>
    <w:bookmarkStart w:name="z148" w:id="138"/>
    <w:p>
      <w:pPr>
        <w:spacing w:after="0"/>
        <w:ind w:left="0"/>
        <w:jc w:val="left"/>
      </w:pPr>
    </w:p>
    <w:bookmarkEnd w:id="138"/>
    <w:p>
      <w:pPr>
        <w:spacing w:after="0"/>
        <w:ind w:left="0"/>
        <w:jc w:val="left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"Выдача справок по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bookmarkStart w:name="z150" w:id="13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</w:t>
      </w:r>
    </w:p>
    <w:bookmarkEnd w:id="139"/>
    <w:bookmarkStart w:name="z151" w:id="140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услуги через портал</w:t>
      </w:r>
    </w:p>
    <w:bookmarkEnd w:id="140"/>
    <w:bookmarkStart w:name="z152" w:id="141"/>
    <w:p>
      <w:pPr>
        <w:spacing w:after="0"/>
        <w:ind w:left="0"/>
        <w:jc w:val="left"/>
      </w:pPr>
    </w:p>
    <w:bookmarkEnd w:id="141"/>
    <w:p>
      <w:pPr>
        <w:spacing w:after="0"/>
        <w:ind w:left="0"/>
        <w:jc w:val="left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154" w:id="142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Consolas"/>
          <w:b/>
          <w:i w:val="false"/>
          <w:color w:val="000000"/>
        </w:rPr>
        <w:t>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142"/>
    <w:bookmarkStart w:name="z155" w:id="143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143"/>
    <w:bookmarkStart w:name="z156" w:id="14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1. 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 – государственная услуга). </w:t>
      </w:r>
    </w:p>
    <w:bookmarkEnd w:id="144"/>
    <w:bookmarkStart w:name="z157" w:id="14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-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(далее- стандарт).</w:t>
      </w:r>
    </w:p>
    <w:bookmarkEnd w:id="145"/>
    <w:bookmarkStart w:name="z158" w:id="14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заявлений и выдача результатов оказания государственной услуги осуществляются через:</w:t>
      </w:r>
    </w:p>
    <w:bookmarkEnd w:id="146"/>
    <w:bookmarkStart w:name="z159" w:id="14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Департамент "Центр обслуживания населения" - 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147"/>
    <w:bookmarkStart w:name="z160" w:id="14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веб-портал "электронного правительства" www.egov.kz (далее – портал).</w:t>
      </w:r>
    </w:p>
    <w:bookmarkEnd w:id="148"/>
    <w:bookmarkStart w:name="z161" w:id="14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– услугополучатель) бесплатно.</w:t>
      </w:r>
    </w:p>
    <w:bookmarkEnd w:id="149"/>
    <w:bookmarkStart w:name="z162" w:id="15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150"/>
    <w:bookmarkStart w:name="z163" w:id="15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представления услугополучателем неполного пакета документов, согласно перечню, предусмотренному </w:t>
      </w:r>
      <w:r>
        <w:rPr>
          <w:rFonts w:ascii="Consolas"/>
          <w:b w:val="false"/>
          <w:i w:val="false"/>
          <w:color w:val="000000"/>
          <w:sz w:val="20"/>
        </w:rPr>
        <w:t>пунктом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услуги, работник Государственной корпорации отказывает в приеме заявления и выдает расписку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4</w:t>
      </w:r>
      <w:r>
        <w:rPr>
          <w:rFonts w:ascii="Consolas"/>
          <w:b w:val="false"/>
          <w:i w:val="false"/>
          <w:color w:val="000000"/>
          <w:sz w:val="20"/>
        </w:rPr>
        <w:t xml:space="preserve"> к настоящему стандарту государственной услуги.</w:t>
      </w:r>
    </w:p>
    <w:bookmarkEnd w:id="151"/>
    <w:bookmarkStart w:name="z164" w:id="15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3. Результатом оказываемой государственной услуги является:</w:t>
      </w:r>
    </w:p>
    <w:bookmarkEnd w:id="152"/>
    <w:bookmarkStart w:name="z165" w:id="15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при обращении в Государственную корпорацию постановление акимата района и города областного значения об установлении опеки или попечительства (далее – постановление)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либо мотивированный ответ об отказе в оказании государственной услуги, по основаниям предусмотренным </w:t>
      </w:r>
      <w:r>
        <w:rPr>
          <w:rFonts w:ascii="Consolas"/>
          <w:b w:val="false"/>
          <w:i w:val="false"/>
          <w:color w:val="000000"/>
          <w:sz w:val="20"/>
        </w:rPr>
        <w:t>пунктом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(далее - мотивированный ответ об отказе);</w:t>
      </w:r>
    </w:p>
    <w:bookmarkEnd w:id="153"/>
    <w:bookmarkStart w:name="z166" w:id="15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при обращении через портал: постановление либо мотивированный ответ об отказе в оказании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 – ЭЦП) уполномоченного лица услугодателя.</w:t>
      </w:r>
    </w:p>
    <w:bookmarkEnd w:id="154"/>
    <w:bookmarkStart w:name="z167" w:id="155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5"/>
    <w:bookmarkStart w:name="z168" w:id="15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Основанием для начала процедуры (действия) по оказанию государственной услуги является:</w:t>
      </w:r>
    </w:p>
    <w:bookmarkEnd w:id="156"/>
    <w:bookmarkStart w:name="z169" w:id="15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при обращении в Государственную корпорацию: заявление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стандарта;</w:t>
      </w:r>
    </w:p>
    <w:bookmarkEnd w:id="157"/>
    <w:bookmarkStart w:name="z170" w:id="15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 обращении через портал: заявление в форме электронного документа, удостоверенный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158"/>
    <w:bookmarkStart w:name="z171" w:id="15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59"/>
    <w:bookmarkStart w:name="z172" w:id="16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160"/>
    <w:bookmarkStart w:name="z173" w:id="16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161"/>
    <w:bookmarkStart w:name="z174" w:id="16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18 (восемнадцати) календарных дней рассматривает поступившие документы, проводит соответствующие процедуры, готовит проект постановления и направляет пакет документов в местный исполнительный орган или готовит мотивированный ответ об отказе;</w:t>
      </w:r>
    </w:p>
    <w:bookmarkEnd w:id="162"/>
    <w:bookmarkStart w:name="z175" w:id="16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местный исполнительный орган района или города областного значения в течение 10 (десяти) календарных дней рассматривает направленные документы, принимает соответствующее постановление и направляет в канцелярию услугодателя;</w:t>
      </w:r>
    </w:p>
    <w:bookmarkEnd w:id="163"/>
    <w:bookmarkStart w:name="z176" w:id="16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1 (одного) календарного дня обеспечивает доставку готового результата государственной услуги в Государственную корпорацию либо через портал в "личный кабинет".</w:t>
      </w:r>
    </w:p>
    <w:bookmarkEnd w:id="164"/>
    <w:bookmarkStart w:name="z177" w:id="16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65"/>
    <w:bookmarkStart w:name="z178" w:id="16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166"/>
    <w:bookmarkStart w:name="z179" w:id="16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167"/>
    <w:bookmarkStart w:name="z180" w:id="16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проведение ответственным исполнителем услугодателя соответствующих процедур, подготовка проекта постановления, направление пакета документов (при положительном результате) в местный исполнительный орган или подготовка мотивированного ответа об отказе;</w:t>
      </w:r>
    </w:p>
    <w:bookmarkEnd w:id="168"/>
    <w:bookmarkStart w:name="z181" w:id="16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рассмотрение местным исполнительным органом поступивших документов, принятие соответствующего постановления и направление его в канцелярию услугодателя;</w:t>
      </w:r>
    </w:p>
    <w:bookmarkEnd w:id="169"/>
    <w:bookmarkStart w:name="z182" w:id="17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170"/>
    <w:bookmarkStart w:name="z183" w:id="17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1"/>
    <w:bookmarkStart w:name="z184" w:id="17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72"/>
    <w:bookmarkStart w:name="z185" w:id="17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173"/>
    <w:bookmarkStart w:name="z186" w:id="17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174"/>
    <w:bookmarkStart w:name="z187" w:id="17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услугодателя;</w:t>
      </w:r>
    </w:p>
    <w:bookmarkEnd w:id="175"/>
    <w:bookmarkStart w:name="z188" w:id="17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местный исполнительный орган района или города областного значения.</w:t>
      </w:r>
    </w:p>
    <w:bookmarkEnd w:id="176"/>
    <w:bookmarkStart w:name="z189" w:id="17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(далее – регламент).</w:t>
      </w:r>
    </w:p>
    <w:bookmarkEnd w:id="177"/>
    <w:bookmarkStart w:name="z190" w:id="178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178"/>
    <w:bookmarkStart w:name="z191" w:id="17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179"/>
    <w:bookmarkStart w:name="z192" w:id="18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услугополучатель подает необходимые документы и заявление работнику Государственной корпорации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180"/>
    <w:bookmarkStart w:name="z193" w:id="18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181"/>
    <w:bookmarkStart w:name="z194" w:id="18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2 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182"/>
    <w:bookmarkStart w:name="z195" w:id="18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–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минуты);</w:t>
      </w:r>
    </w:p>
    <w:bookmarkEnd w:id="183"/>
    <w:bookmarkStart w:name="z196" w:id="18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условие 1 – проверка наличия данных услугополучателя в ГБД ФЛ или ГБД ЮЛ, данных доверенности в ЕНИС (в течение 1-й минуты);</w:t>
      </w:r>
    </w:p>
    <w:bookmarkEnd w:id="184"/>
    <w:bookmarkStart w:name="z197" w:id="18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185"/>
    <w:bookmarkStart w:name="z198" w:id="18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5 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минуты).</w:t>
      </w:r>
    </w:p>
    <w:bookmarkEnd w:id="186"/>
    <w:bookmarkStart w:name="z199" w:id="18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187"/>
    <w:bookmarkStart w:name="z200" w:id="18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88"/>
    <w:bookmarkStart w:name="z201" w:id="18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процесс 6 – регистрация электронного документа в АРМ РШЭП (в течение 1-й минуты);</w:t>
      </w:r>
    </w:p>
    <w:bookmarkEnd w:id="189"/>
    <w:bookmarkStart w:name="z202" w:id="19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190"/>
    <w:bookmarkStart w:name="z203" w:id="19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191"/>
    <w:bookmarkStart w:name="z204" w:id="19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8 – получение услугополучателем через работника Государственной корпорации результата государственной услуги (постановление) или мотивированный ответ об отказе в оказании государственной услуги сформированной АРМ РШЭП (в течение 2-х минут).</w:t>
      </w:r>
    </w:p>
    <w:bookmarkEnd w:id="192"/>
    <w:bookmarkStart w:name="z205" w:id="19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93"/>
    <w:bookmarkStart w:name="z206" w:id="19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194"/>
    <w:bookmarkStart w:name="z207" w:id="19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195"/>
    <w:bookmarkStart w:name="z208" w:id="19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196"/>
    <w:bookmarkStart w:name="z209" w:id="19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197"/>
    <w:bookmarkStart w:name="z210" w:id="19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198"/>
    <w:bookmarkStart w:name="z211" w:id="19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199"/>
    <w:bookmarkStart w:name="z212" w:id="20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200"/>
    <w:bookmarkStart w:name="z213" w:id="20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201"/>
    <w:bookmarkStart w:name="z214" w:id="20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202"/>
    <w:bookmarkStart w:name="z215" w:id="20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203"/>
    <w:bookmarkStart w:name="z216" w:id="20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204"/>
    <w:bookmarkStart w:name="z217" w:id="20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3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регламента.</w:t>
      </w:r>
    </w:p>
    <w:bookmarkEnd w:id="205"/>
    <w:bookmarkStart w:name="z218" w:id="20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12.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государственной услуги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2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"Установление опеки или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попечительства над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ребенком-сиротой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(детьми-сиротами) и ребенком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(детьми), оставшимся без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220" w:id="207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207"/>
    <w:bookmarkStart w:name="z221" w:id="208"/>
    <w:p>
      <w:pPr>
        <w:spacing w:after="0"/>
        <w:ind w:left="0"/>
        <w:jc w:val="left"/>
      </w:pPr>
    </w:p>
    <w:bookmarkEnd w:id="208"/>
    <w:p>
      <w:pPr>
        <w:spacing w:after="0"/>
        <w:ind w:left="0"/>
        <w:jc w:val="left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"Установление опеки или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попечительства над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ребенком-сиротой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(детьми-сиротами) и ребенком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(детьми), оставшимся без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223" w:id="20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209"/>
    <w:bookmarkStart w:name="z224" w:id="210"/>
    <w:p>
      <w:pPr>
        <w:spacing w:after="0"/>
        <w:ind w:left="0"/>
        <w:jc w:val="left"/>
      </w:pPr>
    </w:p>
    <w:bookmarkEnd w:id="210"/>
    <w:p>
      <w:pPr>
        <w:spacing w:after="0"/>
        <w:ind w:left="0"/>
        <w:jc w:val="left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"Установление опеки или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попечительства над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ребенком-сиротой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(детьми-сиротами) и ребенком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(детьми), оставшимся без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226" w:id="21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211"/>
    <w:bookmarkStart w:name="z227" w:id="212"/>
    <w:p>
      <w:pPr>
        <w:spacing w:after="0"/>
        <w:ind w:left="0"/>
        <w:jc w:val="left"/>
      </w:pPr>
    </w:p>
    <w:bookmarkEnd w:id="212"/>
    <w:p>
      <w:pPr>
        <w:spacing w:after="0"/>
        <w:ind w:left="0"/>
        <w:jc w:val="left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229" w:id="213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Consolas"/>
          <w:b/>
          <w:i w:val="false"/>
          <w:color w:val="000000"/>
        </w:rPr>
        <w:t>"Выдача справок для распоряжения имуществом несовершеннолетних детей и оформления наследства несовершеннолетним детям"</w:t>
      </w:r>
    </w:p>
    <w:bookmarkEnd w:id="213"/>
    <w:bookmarkStart w:name="z230" w:id="214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214"/>
    <w:bookmarkStart w:name="z231" w:id="21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"Выдача справок для распоряжения имуществом несовершеннолетних детей и оформления наследства несовершеннолетним детям" (далее – государственная услуга).</w:t>
      </w:r>
    </w:p>
    <w:bookmarkEnd w:id="215"/>
    <w:bookmarkStart w:name="z232" w:id="21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–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"Выдача справок для распоряжения имуществом несовершеннолетних детей и оформления наследства несовершеннолетним детям",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 – стандарт).</w:t>
      </w:r>
    </w:p>
    <w:bookmarkEnd w:id="216"/>
    <w:bookmarkStart w:name="z233" w:id="21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заявлений и выдача результатов оказания государственной услуги осуществляется через:</w:t>
      </w:r>
    </w:p>
    <w:bookmarkEnd w:id="217"/>
    <w:bookmarkStart w:name="z234" w:id="21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218"/>
    <w:bookmarkStart w:name="z235" w:id="21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веб-портал "электронного правительства" www.egov.kz (далее – портал).</w:t>
      </w:r>
    </w:p>
    <w:bookmarkEnd w:id="219"/>
    <w:bookmarkStart w:name="z236" w:id="22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-услугополучатель) бесплатно.</w:t>
      </w:r>
    </w:p>
    <w:bookmarkEnd w:id="220"/>
    <w:bookmarkStart w:name="z237" w:id="22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221"/>
    <w:bookmarkStart w:name="z238" w:id="22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сотрудник Государственной корпорации отказывает в приеме документов и выдает расписку об отказе в приеме заявления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7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222"/>
    <w:bookmarkStart w:name="z239" w:id="22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3. Результатом оказываемой государственной услуги является:</w:t>
      </w:r>
    </w:p>
    <w:bookmarkEnd w:id="223"/>
    <w:bookmarkStart w:name="z240" w:id="22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при обращении в Государственную корпорацию: справка для распоряжения имуществом, принадлежащим по праву наследования несовершеннолетним детям, справка в органы внутренних дел для распоряжения имуществом несовершеннолетних детей, справка для распоряжения имуществом, принадлежащим на праве собственности несовершеннолетних детей (далее – справка),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приложениям 1</w:t>
      </w:r>
      <w:r>
        <w:rPr>
          <w:rFonts w:ascii="Consolas"/>
          <w:b w:val="false"/>
          <w:i w:val="false"/>
          <w:color w:val="000000"/>
          <w:sz w:val="20"/>
        </w:rPr>
        <w:t xml:space="preserve">, </w:t>
      </w:r>
      <w:r>
        <w:rPr>
          <w:rFonts w:ascii="Consolas"/>
          <w:b w:val="false"/>
          <w:i w:val="false"/>
          <w:color w:val="000000"/>
          <w:sz w:val="20"/>
        </w:rPr>
        <w:t>2</w:t>
      </w:r>
      <w:r>
        <w:rPr>
          <w:rFonts w:ascii="Consolas"/>
          <w:b w:val="false"/>
          <w:i w:val="false"/>
          <w:color w:val="000000"/>
          <w:sz w:val="20"/>
        </w:rPr>
        <w:t xml:space="preserve">, </w:t>
      </w:r>
      <w:r>
        <w:rPr>
          <w:rFonts w:ascii="Consolas"/>
          <w:b w:val="false"/>
          <w:i w:val="false"/>
          <w:color w:val="000000"/>
          <w:sz w:val="20"/>
        </w:rPr>
        <w:t>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Consolas"/>
          <w:b w:val="false"/>
          <w:i w:val="false"/>
          <w:color w:val="000000"/>
          <w:sz w:val="20"/>
        </w:rPr>
        <w:t>пункте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услуги;</w:t>
      </w:r>
    </w:p>
    <w:bookmarkEnd w:id="224"/>
    <w:bookmarkStart w:name="z241" w:id="22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при обращении через портал: справка либо мотивированный ответ об отказе в оказании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 – ЭЦП) уполномоченного лица услугодателя.</w:t>
      </w:r>
    </w:p>
    <w:bookmarkEnd w:id="225"/>
    <w:bookmarkStart w:name="z242" w:id="22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6"/>
    <w:bookmarkStart w:name="z243" w:id="22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Основанием для начала действий по оказанию государственной услуги является:</w:t>
      </w:r>
    </w:p>
    <w:bookmarkEnd w:id="227"/>
    <w:bookmarkStart w:name="z244" w:id="22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при обращении в Государственную корпорацию: заявление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приложениям 4</w:t>
      </w:r>
      <w:r>
        <w:rPr>
          <w:rFonts w:ascii="Consolas"/>
          <w:b w:val="false"/>
          <w:i w:val="false"/>
          <w:color w:val="000000"/>
          <w:sz w:val="20"/>
        </w:rPr>
        <w:t xml:space="preserve">, </w:t>
      </w:r>
      <w:r>
        <w:rPr>
          <w:rFonts w:ascii="Consolas"/>
          <w:b w:val="false"/>
          <w:i w:val="false"/>
          <w:color w:val="000000"/>
          <w:sz w:val="20"/>
        </w:rPr>
        <w:t>5</w:t>
      </w:r>
      <w:r>
        <w:rPr>
          <w:rFonts w:ascii="Consolas"/>
          <w:b w:val="false"/>
          <w:i w:val="false"/>
          <w:color w:val="000000"/>
          <w:sz w:val="20"/>
        </w:rPr>
        <w:t xml:space="preserve">, </w:t>
      </w:r>
      <w:r>
        <w:rPr>
          <w:rFonts w:ascii="Consolas"/>
          <w:b w:val="false"/>
          <w:i w:val="false"/>
          <w:color w:val="000000"/>
          <w:sz w:val="20"/>
        </w:rPr>
        <w:t>6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стандарта;</w:t>
      </w:r>
    </w:p>
    <w:bookmarkEnd w:id="228"/>
    <w:bookmarkStart w:name="z245" w:id="22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229"/>
    <w:bookmarkStart w:name="z246" w:id="23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30"/>
    <w:bookmarkStart w:name="z247" w:id="23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231"/>
    <w:bookmarkStart w:name="z248" w:id="23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232"/>
    <w:bookmarkStart w:name="z249" w:id="23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3 (трех) рабочих дней рассматривает поступившие документы, готовит справку либо мотивированный ответ об отказе;</w:t>
      </w:r>
    </w:p>
    <w:bookmarkEnd w:id="233"/>
    <w:bookmarkStart w:name="z250" w:id="23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15 (пятнадцати) минут подписывает справку либо мотивированный ответ об отказе;</w:t>
      </w:r>
    </w:p>
    <w:bookmarkEnd w:id="234"/>
    <w:bookmarkStart w:name="z251" w:id="23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1 (одного) рабочего дня обеспечивает доставку готового результата государственного услуги в Государственную корпорацию либо направляет через портал в "личный кабинет".</w:t>
      </w:r>
    </w:p>
    <w:bookmarkEnd w:id="235"/>
    <w:bookmarkStart w:name="z252" w:id="23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36"/>
    <w:bookmarkStart w:name="z253" w:id="23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237"/>
    <w:bookmarkStart w:name="z254" w:id="23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238"/>
    <w:bookmarkStart w:name="z255" w:id="23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услуги;</w:t>
      </w:r>
    </w:p>
    <w:bookmarkEnd w:id="239"/>
    <w:bookmarkStart w:name="z256" w:id="24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услуги;</w:t>
      </w:r>
    </w:p>
    <w:bookmarkEnd w:id="240"/>
    <w:bookmarkStart w:name="z257" w:id="24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в услугополучателю работником канцелярии услугодателя.</w:t>
      </w:r>
    </w:p>
    <w:bookmarkEnd w:id="241"/>
    <w:bookmarkStart w:name="z258" w:id="242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2"/>
    <w:bookmarkStart w:name="z259" w:id="24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43"/>
    <w:bookmarkStart w:name="z260" w:id="24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244"/>
    <w:bookmarkStart w:name="z261" w:id="24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245"/>
    <w:bookmarkStart w:name="z262" w:id="24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246"/>
    <w:bookmarkStart w:name="z263" w:id="24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 государственной услуги "Выдача справок для распоряжения имуществом несовершеннолетних детей и оформления наследства несовершеннолетним детям" (далее – регламент) .</w:t>
      </w:r>
    </w:p>
    <w:bookmarkEnd w:id="247"/>
    <w:bookmarkStart w:name="z264" w:id="248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48"/>
    <w:bookmarkStart w:name="z265" w:id="24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249"/>
    <w:bookmarkStart w:name="z266" w:id="25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услугополучатель подает необходимые документы и заявление сотруднику Государственной корпорации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приложениям 4</w:t>
      </w:r>
      <w:r>
        <w:rPr>
          <w:rFonts w:ascii="Consolas"/>
          <w:b w:val="false"/>
          <w:i w:val="false"/>
          <w:color w:val="000000"/>
          <w:sz w:val="20"/>
        </w:rPr>
        <w:t xml:space="preserve">, </w:t>
      </w:r>
      <w:r>
        <w:rPr>
          <w:rFonts w:ascii="Consolas"/>
          <w:b w:val="false"/>
          <w:i w:val="false"/>
          <w:color w:val="000000"/>
          <w:sz w:val="20"/>
        </w:rPr>
        <w:t>5</w:t>
      </w:r>
      <w:r>
        <w:rPr>
          <w:rFonts w:ascii="Consolas"/>
          <w:b w:val="false"/>
          <w:i w:val="false"/>
          <w:color w:val="000000"/>
          <w:sz w:val="20"/>
        </w:rPr>
        <w:t xml:space="preserve">, </w:t>
      </w:r>
      <w:r>
        <w:rPr>
          <w:rFonts w:ascii="Consolas"/>
          <w:b w:val="false"/>
          <w:i w:val="false"/>
          <w:color w:val="000000"/>
          <w:sz w:val="20"/>
        </w:rPr>
        <w:t>6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250"/>
    <w:bookmarkStart w:name="z267" w:id="25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ввод сотрудником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251"/>
    <w:bookmarkStart w:name="z268" w:id="25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минут);</w:t>
      </w:r>
    </w:p>
    <w:bookmarkEnd w:id="252"/>
    <w:bookmarkStart w:name="z269" w:id="25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-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минут);</w:t>
      </w:r>
    </w:p>
    <w:bookmarkEnd w:id="253"/>
    <w:bookmarkStart w:name="z270" w:id="25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условие 1 – проверка наличия данных услугополучателя в ГБД ФЛ или ГБД ЮЛ, данных доверенности в ЕНИС (в течение 1-й минуты);</w:t>
      </w:r>
    </w:p>
    <w:bookmarkEnd w:id="254"/>
    <w:bookmarkStart w:name="z271" w:id="25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минут);</w:t>
      </w:r>
    </w:p>
    <w:bookmarkEnd w:id="255"/>
    <w:bookmarkStart w:name="z272" w:id="25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5 – направление электронного документа (запроса услугополучателя) удостоверенного (подписанного) ЭЦП сотрудником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минут).</w:t>
      </w:r>
    </w:p>
    <w:bookmarkEnd w:id="256"/>
    <w:bookmarkStart w:name="z273" w:id="25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257"/>
    <w:bookmarkStart w:name="z274" w:id="25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58"/>
    <w:bookmarkStart w:name="z275" w:id="25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процесс 6 – регистрация электронного документа в АРМ РШЭП (в течение 1-й минут);</w:t>
      </w:r>
    </w:p>
    <w:bookmarkEnd w:id="259"/>
    <w:bookmarkStart w:name="z276" w:id="26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260"/>
    <w:bookmarkStart w:name="z277" w:id="26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261"/>
    <w:bookmarkStart w:name="z278" w:id="26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8 – получение услугополучателем через сотрудника Государственной корпорации результата государственной услуги (справки либо мотивированный ответ об отказе) сформированной АРМ РШЭП (в течение 2-х минут).</w:t>
      </w:r>
    </w:p>
    <w:bookmarkEnd w:id="262"/>
    <w:bookmarkStart w:name="z279" w:id="26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263"/>
    <w:bookmarkStart w:name="z280" w:id="26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264"/>
    <w:bookmarkStart w:name="z281" w:id="26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265"/>
    <w:bookmarkStart w:name="z282" w:id="26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266"/>
    <w:bookmarkStart w:name="z283" w:id="26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267"/>
    <w:bookmarkStart w:name="z284" w:id="26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268"/>
    <w:bookmarkStart w:name="z285" w:id="26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269"/>
    <w:bookmarkStart w:name="z286" w:id="27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4 – формирование сообщения об отказе в запрашиваемой услуге в связи с не подтверждением подлинности ЭЦП услугополучателя;</w:t>
      </w:r>
    </w:p>
    <w:bookmarkEnd w:id="270"/>
    <w:bookmarkStart w:name="z287" w:id="27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271"/>
    <w:bookmarkStart w:name="z288" w:id="27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272"/>
    <w:bookmarkStart w:name="z289" w:id="27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273"/>
    <w:bookmarkStart w:name="z290" w:id="27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274"/>
    <w:bookmarkStart w:name="z291" w:id="27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3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275"/>
    <w:bookmarkStart w:name="z292" w:id="27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12. Порядок обжалования решений, действий (бездействия) услугодателя и (или) их должностных лиц, Государственной корпорации и (или) их сотрудников по вопросам оказания государственной услуги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2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"Выдача справок для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294" w:id="277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277"/>
    <w:bookmarkStart w:name="z295" w:id="278"/>
    <w:p>
      <w:pPr>
        <w:spacing w:after="0"/>
        <w:ind w:left="0"/>
        <w:jc w:val="left"/>
      </w:pPr>
    </w:p>
    <w:bookmarkEnd w:id="278"/>
    <w:p>
      <w:pPr>
        <w:spacing w:after="0"/>
        <w:ind w:left="0"/>
        <w:jc w:val="left"/>
      </w:pPr>
      <w:r>
        <w:drawing>
          <wp:inline distT="0" distB="0" distL="0" distR="0">
            <wp:extent cx="78105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"Выдача справок для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297" w:id="27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279"/>
    <w:bookmarkStart w:name="z298" w:id="280"/>
    <w:p>
      <w:pPr>
        <w:spacing w:after="0"/>
        <w:ind w:left="0"/>
        <w:jc w:val="left"/>
      </w:pPr>
    </w:p>
    <w:bookmarkEnd w:id="280"/>
    <w:p>
      <w:pPr>
        <w:spacing w:after="0"/>
        <w:ind w:left="0"/>
        <w:jc w:val="left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"Выдача справок для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00" w:id="28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281"/>
    <w:bookmarkStart w:name="z301" w:id="282"/>
    <w:p>
      <w:pPr>
        <w:spacing w:after="0"/>
        <w:ind w:left="0"/>
        <w:jc w:val="left"/>
      </w:pPr>
    </w:p>
    <w:bookmarkEnd w:id="282"/>
    <w:p>
      <w:pPr>
        <w:spacing w:after="0"/>
        <w:ind w:left="0"/>
        <w:jc w:val="left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303" w:id="283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End w:id="283"/>
    <w:bookmarkStart w:name="z304" w:id="284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284"/>
    <w:bookmarkStart w:name="z305" w:id="28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 – государственная услуга).</w:t>
      </w:r>
    </w:p>
    <w:bookmarkEnd w:id="285"/>
    <w:bookmarkStart w:name="z306" w:id="28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–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 – стандарт).</w:t>
      </w:r>
    </w:p>
    <w:bookmarkEnd w:id="286"/>
    <w:bookmarkStart w:name="z307" w:id="28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заявлений и выдача результатов оказания государственных услуг осуществляются через:</w:t>
      </w:r>
    </w:p>
    <w:bookmarkEnd w:id="287"/>
    <w:bookmarkStart w:name="z308" w:id="28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288"/>
    <w:bookmarkStart w:name="z309" w:id="28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веб-портал "электронного правительства" www.egov.kz (далее – портал).</w:t>
      </w:r>
    </w:p>
    <w:bookmarkEnd w:id="289"/>
    <w:bookmarkStart w:name="z310" w:id="29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– услугополучатель) бесплатно.</w:t>
      </w:r>
    </w:p>
    <w:bookmarkEnd w:id="290"/>
    <w:bookmarkStart w:name="z311" w:id="29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291"/>
    <w:bookmarkStart w:name="z312" w:id="29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сотрудник Государственной корпорации отказывает в приеме документов и выдает расписку об отказе в приеме заявления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4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292"/>
    <w:bookmarkStart w:name="z313" w:id="29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3. Результатом оказываемой государственной услуги является:</w:t>
      </w:r>
    </w:p>
    <w:bookmarkEnd w:id="293"/>
    <w:bookmarkStart w:name="z314" w:id="29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при обращении в Государственную корпорацию: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 (далее – справка),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 либо мотивированный ответ об отказе в оказании государственной услуги, по основаниям предусмотренным </w:t>
      </w:r>
      <w:r>
        <w:rPr>
          <w:rFonts w:ascii="Consolas"/>
          <w:b w:val="false"/>
          <w:i w:val="false"/>
          <w:color w:val="000000"/>
          <w:sz w:val="20"/>
        </w:rPr>
        <w:t>пунктом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стандарта;</w:t>
      </w:r>
    </w:p>
    <w:bookmarkEnd w:id="294"/>
    <w:bookmarkStart w:name="z315" w:id="29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при обращении через портал: справка либо мотивированный ответ об отказе в оказании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 – ЭЦП) уполномоченного лица услугодателя.</w:t>
      </w:r>
    </w:p>
    <w:bookmarkEnd w:id="295"/>
    <w:bookmarkStart w:name="z316" w:id="29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6"/>
    <w:bookmarkStart w:name="z317" w:id="29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Основанием для начала действий по оказанию государственной услуги является:</w:t>
      </w:r>
    </w:p>
    <w:bookmarkEnd w:id="297"/>
    <w:bookmarkStart w:name="z318" w:id="29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при обращении в Государственную корпорацию: заявление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приложениям 2</w:t>
      </w:r>
      <w:r>
        <w:rPr>
          <w:rFonts w:ascii="Consolas"/>
          <w:b w:val="false"/>
          <w:i w:val="false"/>
          <w:color w:val="000000"/>
          <w:sz w:val="20"/>
        </w:rPr>
        <w:t>,</w:t>
      </w:r>
      <w:r>
        <w:rPr>
          <w:rFonts w:ascii="Consolas"/>
          <w:b w:val="false"/>
          <w:i w:val="false"/>
          <w:color w:val="000000"/>
          <w:sz w:val="20"/>
        </w:rPr>
        <w:t>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стандарта;</w:t>
      </w:r>
    </w:p>
    <w:bookmarkEnd w:id="298"/>
    <w:bookmarkStart w:name="z319" w:id="29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299"/>
    <w:bookmarkStart w:name="z320" w:id="30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00"/>
    <w:bookmarkStart w:name="z321" w:id="30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301"/>
    <w:bookmarkStart w:name="z322" w:id="30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302"/>
    <w:bookmarkStart w:name="z323" w:id="30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3 (трех) рабочих дней рассматривает поступившие документы, готовит справку либо мотивированный ответ об отказе;</w:t>
      </w:r>
    </w:p>
    <w:bookmarkEnd w:id="303"/>
    <w:bookmarkStart w:name="z324" w:id="30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15 (пятнадцати) минут подписывает справку либо мотивированный ответ об отказе;</w:t>
      </w:r>
    </w:p>
    <w:bookmarkEnd w:id="304"/>
    <w:bookmarkStart w:name="z325" w:id="30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1 (одного) рабочего дня обеспечивает доставку готового результата государственного услуги в Государственную корпорацию либо направляет через портал в "личный кабинет".</w:t>
      </w:r>
    </w:p>
    <w:bookmarkEnd w:id="305"/>
    <w:bookmarkStart w:name="z326" w:id="30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06"/>
    <w:bookmarkStart w:name="z327" w:id="30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307"/>
    <w:bookmarkStart w:name="z328" w:id="30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308"/>
    <w:bookmarkStart w:name="z329" w:id="30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309"/>
    <w:bookmarkStart w:name="z330" w:id="31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 или мотивированного ответа об отказе;</w:t>
      </w:r>
    </w:p>
    <w:bookmarkEnd w:id="310"/>
    <w:bookmarkStart w:name="z331" w:id="31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в услугополучателю работником канцелярии услугодателя.</w:t>
      </w:r>
    </w:p>
    <w:bookmarkEnd w:id="311"/>
    <w:bookmarkStart w:name="z332" w:id="312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2"/>
    <w:bookmarkStart w:name="z333" w:id="31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13"/>
    <w:bookmarkStart w:name="z334" w:id="31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314"/>
    <w:bookmarkStart w:name="z335" w:id="31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315"/>
    <w:bookmarkStart w:name="z336" w:id="31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316"/>
    <w:bookmarkStart w:name="z337" w:id="31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 – регламент) .</w:t>
      </w:r>
    </w:p>
    <w:bookmarkEnd w:id="317"/>
    <w:bookmarkStart w:name="z338" w:id="318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18"/>
    <w:bookmarkStart w:name="z339" w:id="31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319"/>
    <w:bookmarkStart w:name="z340" w:id="32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услугополучатель подает необходимые документы и заявление сотруднику Государственной корпорации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приложениям 2</w:t>
      </w:r>
      <w:r>
        <w:rPr>
          <w:rFonts w:ascii="Consolas"/>
          <w:b w:val="false"/>
          <w:i w:val="false"/>
          <w:color w:val="000000"/>
          <w:sz w:val="20"/>
        </w:rPr>
        <w:t xml:space="preserve">, </w:t>
      </w:r>
      <w:r>
        <w:rPr>
          <w:rFonts w:ascii="Consolas"/>
          <w:b w:val="false"/>
          <w:i w:val="false"/>
          <w:color w:val="000000"/>
          <w:sz w:val="20"/>
        </w:rPr>
        <w:t>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320"/>
    <w:bookmarkStart w:name="z341" w:id="32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ввод сотрудником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321"/>
    <w:bookmarkStart w:name="z342" w:id="32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минут);</w:t>
      </w:r>
    </w:p>
    <w:bookmarkEnd w:id="322"/>
    <w:bookmarkStart w:name="z343" w:id="32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-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минут);</w:t>
      </w:r>
    </w:p>
    <w:bookmarkEnd w:id="323"/>
    <w:bookmarkStart w:name="z344" w:id="32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условие 1 – проверка наличия данных услугополучателя в ГБД ФЛ или ГБД ЮЛ, данных доверенности в ЕНИС (в течение 1-й минуты);</w:t>
      </w:r>
    </w:p>
    <w:bookmarkEnd w:id="324"/>
    <w:bookmarkStart w:name="z345" w:id="32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минут);</w:t>
      </w:r>
    </w:p>
    <w:bookmarkEnd w:id="325"/>
    <w:bookmarkStart w:name="z346" w:id="32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5 – направление электронного документа (запроса услугополучателя) удостоверенного (подписанного) ЭЦП сотрудником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минут).</w:t>
      </w:r>
    </w:p>
    <w:bookmarkEnd w:id="326"/>
    <w:bookmarkStart w:name="z347" w:id="32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327"/>
    <w:bookmarkStart w:name="z348" w:id="32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28"/>
    <w:bookmarkStart w:name="z349" w:id="32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процесс 6 – регистрация электронного документа в АРМ РШЭП (в течение 1-й минут);</w:t>
      </w:r>
    </w:p>
    <w:bookmarkEnd w:id="329"/>
    <w:bookmarkStart w:name="z350" w:id="33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330"/>
    <w:bookmarkStart w:name="z351" w:id="33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331"/>
    <w:bookmarkStart w:name="z352" w:id="33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8 – получение услугополучателем через сотрудника Государственной корпорации результата государственной услуги (справки или мотивированный ответ об отказе) сформированной АРМ РШЭП (в течение 2-х минут).</w:t>
      </w:r>
    </w:p>
    <w:bookmarkEnd w:id="332"/>
    <w:bookmarkStart w:name="z353" w:id="33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333"/>
    <w:bookmarkStart w:name="z354" w:id="33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334"/>
    <w:bookmarkStart w:name="z355" w:id="33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335"/>
    <w:bookmarkStart w:name="z356" w:id="33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336"/>
    <w:bookmarkStart w:name="z357" w:id="33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337"/>
    <w:bookmarkStart w:name="z358" w:id="33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338"/>
    <w:bookmarkStart w:name="z359" w:id="33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339"/>
    <w:bookmarkStart w:name="z360" w:id="34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4 – формирование сообщения об отказе в запрашиваемой услуге в связи с не подтверждением подлинности ЭЦП услугополучателя;</w:t>
      </w:r>
    </w:p>
    <w:bookmarkEnd w:id="340"/>
    <w:bookmarkStart w:name="z361" w:id="34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341"/>
    <w:bookmarkStart w:name="z362" w:id="34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342"/>
    <w:bookmarkStart w:name="z363" w:id="34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343"/>
    <w:bookmarkStart w:name="z364" w:id="34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344"/>
    <w:bookmarkStart w:name="z365" w:id="34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3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345"/>
    <w:bookmarkStart w:name="z366" w:id="34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12. Порядок обжалования решений, действий (бездействия) услугодателя и (или) их должностных лиц, Государственной корпорации и (или) их сотрудников по вопросам оказания государственной услуги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3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органов, осуществляющих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функции по опеке или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попечительству, для оформления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сделок с имуществом,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принадлежащим на праве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68" w:id="347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End w:id="347"/>
    <w:bookmarkStart w:name="z369" w:id="348"/>
    <w:p>
      <w:pPr>
        <w:spacing w:after="0"/>
        <w:ind w:left="0"/>
        <w:jc w:val="left"/>
      </w:pPr>
    </w:p>
    <w:bookmarkEnd w:id="348"/>
    <w:p>
      <w:pPr>
        <w:spacing w:after="0"/>
        <w:ind w:left="0"/>
        <w:jc w:val="left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органов, осуществляющих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функции по опеке или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попечительству, для оформления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сделок с имуществом,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принадлежащим на праве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71" w:id="34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349"/>
    <w:bookmarkStart w:name="z372" w:id="350"/>
    <w:p>
      <w:pPr>
        <w:spacing w:after="0"/>
        <w:ind w:left="0"/>
        <w:jc w:val="left"/>
      </w:pPr>
    </w:p>
    <w:bookmarkEnd w:id="350"/>
    <w:p>
      <w:pPr>
        <w:spacing w:after="0"/>
        <w:ind w:left="0"/>
        <w:jc w:val="left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органов, осуществляющих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функции по опеке или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попечительству, для оформления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сделок с имуществом,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принадлежащим на праве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74" w:id="35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351"/>
    <w:bookmarkStart w:name="z375" w:id="352"/>
    <w:p>
      <w:pPr>
        <w:spacing w:after="0"/>
        <w:ind w:left="0"/>
        <w:jc w:val="left"/>
      </w:pPr>
    </w:p>
    <w:bookmarkEnd w:id="352"/>
    <w:p>
      <w:pPr>
        <w:spacing w:after="0"/>
        <w:ind w:left="0"/>
        <w:jc w:val="left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377" w:id="353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Consolas"/>
          <w:b/>
          <w:i w:val="false"/>
          <w:color w:val="000000"/>
        </w:rPr>
        <w:t>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353"/>
    <w:bookmarkStart w:name="z378" w:id="354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354"/>
    <w:bookmarkStart w:name="z379" w:id="35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 – государственная услуга).</w:t>
      </w:r>
    </w:p>
    <w:bookmarkEnd w:id="355"/>
    <w:bookmarkStart w:name="z380" w:id="35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-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(далее- стандарт).</w:t>
      </w:r>
    </w:p>
    <w:bookmarkEnd w:id="356"/>
    <w:bookmarkStart w:name="z381" w:id="35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заявлений и выдача результатов оказания государственной услуги осуществляется через:</w:t>
      </w:r>
    </w:p>
    <w:bookmarkEnd w:id="357"/>
    <w:bookmarkStart w:name="z382" w:id="35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Департамент "Центр обслуживания населения" - 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358"/>
    <w:bookmarkStart w:name="z383" w:id="35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веб-портал "электронного правительства" www.egov.kz (далее – портал).</w:t>
      </w:r>
    </w:p>
    <w:bookmarkEnd w:id="359"/>
    <w:bookmarkStart w:name="z384" w:id="36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– услугополучатель) бесплатно.</w:t>
      </w:r>
    </w:p>
    <w:bookmarkEnd w:id="360"/>
    <w:bookmarkStart w:name="z385" w:id="36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361"/>
    <w:bookmarkStart w:name="z386" w:id="36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362"/>
    <w:bookmarkStart w:name="z387" w:id="36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3. Результатом оказываемой государственной услуги является:</w:t>
      </w:r>
    </w:p>
    <w:bookmarkEnd w:id="363"/>
    <w:bookmarkStart w:name="z388" w:id="36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при обращении в Государственную корпорацию: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 (далее – решение),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Consolas"/>
          <w:b w:val="false"/>
          <w:i w:val="false"/>
          <w:color w:val="000000"/>
          <w:sz w:val="20"/>
        </w:rPr>
        <w:t>пунктом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услуги.</w:t>
      </w:r>
    </w:p>
    <w:bookmarkEnd w:id="364"/>
    <w:bookmarkStart w:name="z389" w:id="36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при обращении через портал: решение либо мотивированный ответ об отказе в оказании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 – ЭЦП) уполномоченного лица услугодателя.</w:t>
      </w:r>
    </w:p>
    <w:bookmarkEnd w:id="365"/>
    <w:bookmarkStart w:name="z390" w:id="36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66"/>
    <w:bookmarkStart w:name="z391" w:id="36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Основанием для начала процедуры (действия) по оказанию государственной услуги является:</w:t>
      </w:r>
    </w:p>
    <w:bookmarkEnd w:id="367"/>
    <w:bookmarkStart w:name="z392" w:id="36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при обращении в Государственную корпорацию: заявление опекуна или попечителя для назначения пособия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стандарта;</w:t>
      </w:r>
    </w:p>
    <w:bookmarkEnd w:id="368"/>
    <w:bookmarkStart w:name="z393" w:id="36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369"/>
    <w:bookmarkStart w:name="z394" w:id="37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70"/>
    <w:bookmarkStart w:name="z395" w:id="37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371"/>
    <w:bookmarkStart w:name="z396" w:id="37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15 (пятнадцати) минут накладывает резолюцию, направляет документы ответственному исполнителю услугодателя;</w:t>
      </w:r>
    </w:p>
    <w:bookmarkEnd w:id="372"/>
    <w:bookmarkStart w:name="z397" w:id="37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8 (восьми) рабочих дней рассматривает поступившие документы, готовит решение или мотивированный ответ об отказе;</w:t>
      </w:r>
    </w:p>
    <w:bookmarkEnd w:id="373"/>
    <w:bookmarkStart w:name="z398" w:id="37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15 (пятнадцати) минут подписывает решение или мотивированный ответ об отказе;</w:t>
      </w:r>
    </w:p>
    <w:bookmarkEnd w:id="374"/>
    <w:bookmarkStart w:name="z399" w:id="37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1 (одного) рабочего дня обеспечивает доставку готового результата государственной услуги в Государственную корпорацию либо через портал в "личный кабинет".</w:t>
      </w:r>
    </w:p>
    <w:bookmarkEnd w:id="375"/>
    <w:bookmarkStart w:name="z400" w:id="37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76"/>
    <w:bookmarkStart w:name="z401" w:id="37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377"/>
    <w:bookmarkStart w:name="z402" w:id="37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378"/>
    <w:bookmarkStart w:name="z403" w:id="37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379"/>
    <w:bookmarkStart w:name="z404" w:id="38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 или мотивированного ответа об отказе;</w:t>
      </w:r>
    </w:p>
    <w:bookmarkEnd w:id="380"/>
    <w:bookmarkStart w:name="z405" w:id="38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381"/>
    <w:bookmarkStart w:name="z406" w:id="382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82"/>
    <w:bookmarkStart w:name="z407" w:id="38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83"/>
    <w:bookmarkStart w:name="z408" w:id="38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384"/>
    <w:bookmarkStart w:name="z409" w:id="38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385"/>
    <w:bookmarkStart w:name="z410" w:id="38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386"/>
    <w:bookmarkStart w:name="z411" w:id="38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 – регламент).</w:t>
      </w:r>
    </w:p>
    <w:bookmarkEnd w:id="387"/>
    <w:bookmarkStart w:name="z412" w:id="388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388"/>
    <w:bookmarkStart w:name="z413" w:id="38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389"/>
    <w:bookmarkStart w:name="z414" w:id="39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услугополучатель подает необходимые документы и заявление работнику Государственной корпорации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390"/>
    <w:bookmarkStart w:name="z415" w:id="39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391"/>
    <w:bookmarkStart w:name="z416" w:id="39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2 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392"/>
    <w:bookmarkStart w:name="z417" w:id="39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–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минуты);</w:t>
      </w:r>
    </w:p>
    <w:bookmarkEnd w:id="393"/>
    <w:bookmarkStart w:name="z418" w:id="39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условие 1 – проверка наличия данных услугополучателя в ГБД ФЛ или ГБД ЮЛ, данных доверенности в ЕНИС (в течение 1-й минуты);</w:t>
      </w:r>
    </w:p>
    <w:bookmarkEnd w:id="394"/>
    <w:bookmarkStart w:name="z419" w:id="39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395"/>
    <w:bookmarkStart w:name="z420" w:id="39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5 -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минуты).</w:t>
      </w:r>
    </w:p>
    <w:bookmarkEnd w:id="396"/>
    <w:bookmarkStart w:name="z421" w:id="39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397"/>
    <w:bookmarkStart w:name="z422" w:id="39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98"/>
    <w:bookmarkStart w:name="z423" w:id="39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процесс 6 – регистрация электронного документа в АРМ РШЭП (в течение 1-й минут);</w:t>
      </w:r>
    </w:p>
    <w:bookmarkEnd w:id="399"/>
    <w:bookmarkStart w:name="z424" w:id="40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400"/>
    <w:bookmarkStart w:name="z425" w:id="40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401"/>
    <w:bookmarkStart w:name="z426" w:id="40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8 – получение услугополучателем через работника Государственной корпорации результата государственной услуги (решение) или мотивированный ответ об отказе в оказании государственной услуги сформированной АРМ РШЭП (в течение 2-х минут).</w:t>
      </w:r>
    </w:p>
    <w:bookmarkEnd w:id="402"/>
    <w:bookmarkStart w:name="z427" w:id="40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403"/>
    <w:bookmarkStart w:name="z428" w:id="40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404"/>
    <w:bookmarkStart w:name="z429" w:id="40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процесс ввода услугополучателем ИИН и пароля (процесс авторизации) на портале для получения услуги;</w:t>
      </w:r>
    </w:p>
    <w:bookmarkEnd w:id="405"/>
    <w:bookmarkStart w:name="z430" w:id="40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406"/>
    <w:bookmarkStart w:name="z431" w:id="40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407"/>
    <w:bookmarkStart w:name="z432" w:id="40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408"/>
    <w:bookmarkStart w:name="z433" w:id="40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409"/>
    <w:bookmarkStart w:name="z434" w:id="41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410"/>
    <w:bookmarkStart w:name="z435" w:id="41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411"/>
    <w:bookmarkStart w:name="z436" w:id="41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412"/>
    <w:bookmarkStart w:name="z437" w:id="41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10) процесс 6 -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413"/>
    <w:bookmarkStart w:name="z438" w:id="41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414"/>
    <w:bookmarkStart w:name="z439" w:id="41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3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регламента.</w:t>
      </w:r>
    </w:p>
    <w:bookmarkEnd w:id="415"/>
    <w:bookmarkStart w:name="z440" w:id="41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12.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государственной услуги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4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ребенка-сироты (детей-сирот) 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ребенка (детей), оставшегося без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442" w:id="417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417"/>
    <w:bookmarkStart w:name="z443" w:id="418"/>
    <w:p>
      <w:pPr>
        <w:spacing w:after="0"/>
        <w:ind w:left="0"/>
        <w:jc w:val="left"/>
      </w:pPr>
    </w:p>
    <w:bookmarkEnd w:id="418"/>
    <w:p>
      <w:pPr>
        <w:spacing w:after="0"/>
        <w:ind w:left="0"/>
        <w:jc w:val="left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ребенка-сироты (детей-сирот) 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ребенка (детей), оставшегося без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445" w:id="41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419"/>
    <w:bookmarkStart w:name="z446" w:id="420"/>
    <w:p>
      <w:pPr>
        <w:spacing w:after="0"/>
        <w:ind w:left="0"/>
        <w:jc w:val="left"/>
      </w:pPr>
    </w:p>
    <w:bookmarkEnd w:id="420"/>
    <w:p>
      <w:pPr>
        <w:spacing w:after="0"/>
        <w:ind w:left="0"/>
        <w:jc w:val="left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 xml:space="preserve">ребенка-сироты (детей-сирот) и 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ребенка (детей), оставшегося без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448" w:id="42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421"/>
    <w:bookmarkStart w:name="z449" w:id="422"/>
    <w:p>
      <w:pPr>
        <w:spacing w:after="0"/>
        <w:ind w:left="0"/>
        <w:jc w:val="left"/>
      </w:pPr>
    </w:p>
    <w:bookmarkEnd w:id="422"/>
    <w:p>
      <w:pPr>
        <w:spacing w:after="0"/>
        <w:ind w:left="0"/>
        <w:jc w:val="left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451" w:id="423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Consolas"/>
          <w:b/>
          <w:i w:val="false"/>
          <w:color w:val="000000"/>
        </w:rPr>
        <w:t>"Передача ребенка (детей) на патронатное воспитание"</w:t>
      </w:r>
    </w:p>
    <w:bookmarkEnd w:id="423"/>
    <w:bookmarkStart w:name="z452" w:id="424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424"/>
    <w:bookmarkStart w:name="z453" w:id="42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"Передача ребенка (детей) на патронатное воспитание" (далее – государственная услуга).</w:t>
      </w:r>
    </w:p>
    <w:bookmarkEnd w:id="425"/>
    <w:bookmarkStart w:name="z454" w:id="42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–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"Передача ребенка (детей) на патронатное воспитание",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 – стандарт).</w:t>
      </w:r>
    </w:p>
    <w:bookmarkEnd w:id="426"/>
    <w:bookmarkStart w:name="z455" w:id="42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заявлений для оказания государственной услуги осуществляется через:</w:t>
      </w:r>
    </w:p>
    <w:bookmarkEnd w:id="427"/>
    <w:bookmarkStart w:name="z456" w:id="42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канцелярию услугодателя;</w:t>
      </w:r>
    </w:p>
    <w:bookmarkEnd w:id="428"/>
    <w:bookmarkStart w:name="z457" w:id="42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веб-портал "электронного правительства" www.egov.kz (далее –портал).</w:t>
      </w:r>
    </w:p>
    <w:bookmarkEnd w:id="429"/>
    <w:bookmarkStart w:name="z458" w:id="43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Выдача результатов оказания государственной услуги осуществляется через канцелярию услугодателя.</w:t>
      </w:r>
    </w:p>
    <w:bookmarkEnd w:id="430"/>
    <w:bookmarkStart w:name="z459" w:id="43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– услугополучатель) бесплатно.</w:t>
      </w:r>
    </w:p>
    <w:bookmarkEnd w:id="431"/>
    <w:bookmarkStart w:name="z460" w:id="43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432"/>
    <w:bookmarkStart w:name="z461" w:id="43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и (или) документов с истекшим сроком действия услугодатель отказывает в приеме заявления.</w:t>
      </w:r>
    </w:p>
    <w:bookmarkEnd w:id="433"/>
    <w:bookmarkStart w:name="z462" w:id="43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3. Результатом оказываемой государственной услуги является:</w:t>
      </w:r>
    </w:p>
    <w:bookmarkEnd w:id="434"/>
    <w:bookmarkStart w:name="z463" w:id="43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при обращении к услугодателю: договор о передаче ребенка (детей) на патронатное воспитание (далее - договор),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Consolas"/>
          <w:b w:val="false"/>
          <w:i w:val="false"/>
          <w:color w:val="000000"/>
          <w:sz w:val="20"/>
        </w:rPr>
        <w:t>пунктом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(далее – мотивированный ответ об отказе);</w:t>
      </w:r>
    </w:p>
    <w:bookmarkEnd w:id="435"/>
    <w:bookmarkStart w:name="z464" w:id="43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2) при обращении через портал: уведомление о заключении договора о передаче ребенка (детей) на патронатное воспитание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к стандарту государственной услуги (далее – уведомление о заключении договора)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Consolas"/>
          <w:b w:val="false"/>
          <w:i w:val="false"/>
          <w:color w:val="000000"/>
          <w:sz w:val="20"/>
        </w:rPr>
        <w:t>пунктом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436"/>
    <w:bookmarkStart w:name="z465" w:id="437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37"/>
    <w:bookmarkStart w:name="z466" w:id="43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Основанием для начала процедуры (действия) по оказанию государственной услуги является:</w:t>
      </w:r>
    </w:p>
    <w:bookmarkEnd w:id="438"/>
    <w:bookmarkStart w:name="z467" w:id="43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при обращении к услугодателю: предоставление перечня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стандарта;</w:t>
      </w:r>
    </w:p>
    <w:bookmarkEnd w:id="439"/>
    <w:bookmarkStart w:name="z468" w:id="44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440"/>
    <w:bookmarkStart w:name="z469" w:id="44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41"/>
    <w:bookmarkStart w:name="z470" w:id="44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442"/>
    <w:bookmarkStart w:name="z471" w:id="44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 (одного) календарного дня накладывает резолюцию, отправляет документы ответственному исполнителю услугодателя;</w:t>
      </w:r>
    </w:p>
    <w:bookmarkEnd w:id="443"/>
    <w:bookmarkStart w:name="z472" w:id="44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28 (двадцати восьми) календарных дней рассматривает поступившие документы, готовит договор либо мотивированный ответ об отказе услугополучателю;</w:t>
      </w:r>
    </w:p>
    <w:bookmarkEnd w:id="444"/>
    <w:bookmarkStart w:name="z473" w:id="44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 (одного) календарного дня подписывает договор либо мотивированный ответ об отказе;</w:t>
      </w:r>
    </w:p>
    <w:bookmarkEnd w:id="445"/>
    <w:bookmarkStart w:name="z474" w:id="44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15 (пятнадцати) минут выдает готовый результат государственной услуги услугополучателю либо направляет через портал в "личный кабинет".</w:t>
      </w:r>
    </w:p>
    <w:bookmarkEnd w:id="446"/>
    <w:bookmarkStart w:name="z475" w:id="44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47"/>
    <w:bookmarkStart w:name="z476" w:id="44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448"/>
    <w:bookmarkStart w:name="z477" w:id="44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449"/>
    <w:bookmarkStart w:name="z478" w:id="45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450"/>
    <w:bookmarkStart w:name="z479" w:id="45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 или мотивированного ответа об отказе;</w:t>
      </w:r>
    </w:p>
    <w:bookmarkEnd w:id="451"/>
    <w:bookmarkStart w:name="z480" w:id="45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452"/>
    <w:bookmarkStart w:name="z481" w:id="453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3"/>
    <w:bookmarkStart w:name="z482" w:id="45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54"/>
    <w:bookmarkStart w:name="z483" w:id="45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455"/>
    <w:bookmarkStart w:name="z484" w:id="45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456"/>
    <w:bookmarkStart w:name="z485" w:id="45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457"/>
    <w:bookmarkStart w:name="z486" w:id="45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к регламенту государственной услуги "Передача ребенка (детей) на патронатное воспитание" (далее – регламент). </w:t>
      </w:r>
    </w:p>
    <w:bookmarkEnd w:id="458"/>
    <w:bookmarkStart w:name="z487" w:id="45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59"/>
    <w:bookmarkStart w:name="z488" w:id="46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и последовательности процедур (действия) услугодателя и услугополучателя при оказании государственной услуги через портал:</w:t>
      </w:r>
    </w:p>
    <w:bookmarkEnd w:id="460"/>
    <w:bookmarkStart w:name="z489" w:id="46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услугополучатель осуществляет регистрацию на портале с помощью индивидуального идентификационного номера (далее – ИИН) и пароля (осуществляется для незарегистрированных услугополучателей на портале);</w:t>
      </w:r>
    </w:p>
    <w:bookmarkEnd w:id="461"/>
    <w:bookmarkStart w:name="z490" w:id="46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462"/>
    <w:bookmarkStart w:name="z491" w:id="46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463"/>
    <w:bookmarkStart w:name="z492" w:id="46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464"/>
    <w:bookmarkStart w:name="z493" w:id="46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5) процесс 3 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465"/>
    <w:bookmarkStart w:name="z494" w:id="46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466"/>
    <w:bookmarkStart w:name="z495" w:id="46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467"/>
    <w:bookmarkStart w:name="z496" w:id="46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8) процесс 5 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 – ШЭП) в автоматизированное рабочее место регионального шлюза "электронного правительства" (далее-РШЭП АРМ) для обработки запроса услугодателем;</w:t>
      </w:r>
    </w:p>
    <w:bookmarkEnd w:id="468"/>
    <w:bookmarkStart w:name="z497" w:id="46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9) условие 3 – проверка услугодателем соответствия приложенных услугополучателем документов,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которые являются основаниям для оказания государственной услуги;</w:t>
      </w:r>
    </w:p>
    <w:bookmarkEnd w:id="469"/>
    <w:bookmarkStart w:name="z498" w:id="47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470"/>
    <w:bookmarkStart w:name="z499" w:id="47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471"/>
    <w:bookmarkStart w:name="z500" w:id="47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472"/>
    <w:bookmarkStart w:name="z501" w:id="47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10.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4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"Передача ребенка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(детей) на патронатное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воспитание"</w:t>
            </w:r>
          </w:p>
        </w:tc>
      </w:tr>
    </w:tbl>
    <w:bookmarkStart w:name="z503" w:id="474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 "Передача ребенка (детей) на патронатное воспитание"</w:t>
      </w:r>
    </w:p>
    <w:bookmarkEnd w:id="474"/>
    <w:bookmarkStart w:name="z504" w:id="475"/>
    <w:p>
      <w:pPr>
        <w:spacing w:after="0"/>
        <w:ind w:left="0"/>
        <w:jc w:val="left"/>
      </w:pPr>
    </w:p>
    <w:bookmarkEnd w:id="475"/>
    <w:p>
      <w:pPr>
        <w:spacing w:after="0"/>
        <w:ind w:left="0"/>
        <w:jc w:val="left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"Передача ребенка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(детей) на патронатное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воспитание"</w:t>
            </w:r>
          </w:p>
        </w:tc>
      </w:tr>
    </w:tbl>
    <w:bookmarkStart w:name="z506" w:id="47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476"/>
    <w:bookmarkStart w:name="z507" w:id="477"/>
    <w:p>
      <w:pPr>
        <w:spacing w:after="0"/>
        <w:ind w:left="0"/>
        <w:jc w:val="left"/>
      </w:pPr>
    </w:p>
    <w:bookmarkEnd w:id="477"/>
    <w:p>
      <w:pPr>
        <w:spacing w:after="0"/>
        <w:ind w:left="0"/>
        <w:jc w:val="left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509" w:id="478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Consolas"/>
          <w:b/>
          <w:i w:val="false"/>
          <w:color w:val="000000"/>
        </w:rPr>
        <w:t>"Назначение выплаты денежных средств на содержание ребенка (детей), переданного патронатным воспитателям"</w:t>
      </w:r>
    </w:p>
    <w:bookmarkEnd w:id="478"/>
    <w:bookmarkStart w:name="z510" w:id="47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479"/>
    <w:bookmarkStart w:name="z511" w:id="48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"Назначение выплаты денежных средств на содержание ребенка (детей), переданного патронатным воспитателям" (далее – государственная услуга).</w:t>
      </w:r>
    </w:p>
    <w:bookmarkEnd w:id="480"/>
    <w:bookmarkStart w:name="z512" w:id="48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-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"Назначение выплаты денежных средств на содержание ребенка (детей), переданного патронатным воспитателям",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(зарегистрированное в Министерстве юстиции Республики Казахстан 26 мая 2015 года №11184) (далее - стандарт).</w:t>
      </w:r>
    </w:p>
    <w:bookmarkEnd w:id="481"/>
    <w:bookmarkStart w:name="z513" w:id="48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заявления и выдача результата оказания государственной услуги осуществляется через:</w:t>
      </w:r>
    </w:p>
    <w:bookmarkEnd w:id="482"/>
    <w:bookmarkStart w:name="z514" w:id="48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канцелярию услугодателя;</w:t>
      </w:r>
    </w:p>
    <w:bookmarkEnd w:id="483"/>
    <w:bookmarkStart w:name="z515" w:id="48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веб-портал "электронного правительства" www.egov.kz (далее – портал).</w:t>
      </w:r>
    </w:p>
    <w:bookmarkEnd w:id="484"/>
    <w:bookmarkStart w:name="z516" w:id="48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–услугополучатель) бесплатно.</w:t>
      </w:r>
    </w:p>
    <w:bookmarkEnd w:id="485"/>
    <w:bookmarkStart w:name="z517" w:id="48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 - электронная (частично автоматизированная) и (или) бумажная.</w:t>
      </w:r>
    </w:p>
    <w:bookmarkEnd w:id="486"/>
    <w:bookmarkStart w:name="z518" w:id="48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и (или) документов с истекшим сроком действия услугодатель отказывает в приеме заявления.</w:t>
      </w:r>
    </w:p>
    <w:bookmarkEnd w:id="487"/>
    <w:bookmarkStart w:name="z519" w:id="48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3. Результатом оказываемой государственной услуги является - решение о назначении денежных средств, выделяемых патронатным воспитателям на содержание ребенка (детей)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Consolas"/>
          <w:b w:val="false"/>
          <w:i w:val="false"/>
          <w:color w:val="000000"/>
          <w:sz w:val="20"/>
        </w:rPr>
        <w:t>пункте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услуги;</w:t>
      </w:r>
    </w:p>
    <w:bookmarkEnd w:id="488"/>
    <w:bookmarkStart w:name="z520" w:id="48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89"/>
    <w:bookmarkStart w:name="z521" w:id="49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Основанием для начала процедуры (действия) по оказанию государственной услуги является:</w:t>
      </w:r>
    </w:p>
    <w:bookmarkEnd w:id="490"/>
    <w:bookmarkStart w:name="z522" w:id="49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при обращении к услугодателю: предоставление перечня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стандарта;</w:t>
      </w:r>
    </w:p>
    <w:bookmarkEnd w:id="491"/>
    <w:bookmarkStart w:name="z523" w:id="49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492"/>
    <w:bookmarkStart w:name="z524" w:id="49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93"/>
    <w:bookmarkStart w:name="z525" w:id="49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494"/>
    <w:bookmarkStart w:name="z526" w:id="49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495"/>
    <w:bookmarkStart w:name="z527" w:id="49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3 (трех) рабочих дней рассматривает поступившие документы, готовит проект решения или мотивированный ответ об отказе и направляет на подпись руководителю услугодателя;</w:t>
      </w:r>
    </w:p>
    <w:bookmarkEnd w:id="496"/>
    <w:bookmarkStart w:name="z528" w:id="49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15 (пятнадцати) минут подписывает решение либо мотивированный ответ об отказе и направляет в канцелярию;</w:t>
      </w:r>
    </w:p>
    <w:bookmarkEnd w:id="497"/>
    <w:bookmarkStart w:name="z529" w:id="49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1 (одного) рабочего дня выдает готовый результат государственной услуги услугополучателю либо направляет через портал в "личный кабинет".</w:t>
      </w:r>
    </w:p>
    <w:bookmarkEnd w:id="498"/>
    <w:bookmarkStart w:name="z530" w:id="49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99"/>
    <w:bookmarkStart w:name="z531" w:id="50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500"/>
    <w:bookmarkStart w:name="z532" w:id="50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501"/>
    <w:bookmarkStart w:name="z533" w:id="50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услуги;</w:t>
      </w:r>
    </w:p>
    <w:bookmarkEnd w:id="502"/>
    <w:bookmarkStart w:name="z534" w:id="50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услуги;</w:t>
      </w:r>
    </w:p>
    <w:bookmarkEnd w:id="503"/>
    <w:bookmarkStart w:name="z535" w:id="50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504"/>
    <w:bookmarkStart w:name="z536" w:id="505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05"/>
    <w:bookmarkStart w:name="z537" w:id="50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06"/>
    <w:bookmarkStart w:name="z538" w:id="50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507"/>
    <w:bookmarkStart w:name="z539" w:id="50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508"/>
    <w:bookmarkStart w:name="z540" w:id="50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509"/>
    <w:bookmarkStart w:name="z541" w:id="51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 государственной услуги "Назначение выплаты денежных средств на содержание ребенка (детей), переданного патронатным воспитателям".</w:t>
      </w:r>
    </w:p>
    <w:bookmarkEnd w:id="510"/>
    <w:bookmarkStart w:name="z542" w:id="51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взаимодействия с услугодателями, а также порядка использования информационных систем в процессе оказания государственной услуги</w:t>
      </w:r>
    </w:p>
    <w:bookmarkEnd w:id="511"/>
    <w:bookmarkStart w:name="z543" w:id="51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и последовательности процедур (действия) услугодателя и услугополучателя при оказании государственной услуги через портал:</w:t>
      </w:r>
    </w:p>
    <w:bookmarkEnd w:id="512"/>
    <w:bookmarkStart w:name="z544" w:id="51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услугополучатель осуществляет регистрацию на портале с помощью индивидуального идентификационного номера (далее – ИИН) и пароля (осуществляется для незарегистрированных услугополучателей на портале);</w:t>
      </w:r>
    </w:p>
    <w:bookmarkEnd w:id="513"/>
    <w:bookmarkStart w:name="z545" w:id="51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514"/>
    <w:bookmarkStart w:name="z546" w:id="51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515"/>
    <w:bookmarkStart w:name="z547" w:id="51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516"/>
    <w:bookmarkStart w:name="z548" w:id="51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5) процесс 3 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а также выбор услугополучателем регистрационного свидетельства электронной цифровой подписью (далее – ЭЦП) для удостоверения (подписания) запроса;</w:t>
      </w:r>
    </w:p>
    <w:bookmarkEnd w:id="517"/>
    <w:bookmarkStart w:name="z549" w:id="51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518"/>
    <w:bookmarkStart w:name="z550" w:id="51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519"/>
    <w:bookmarkStart w:name="z551" w:id="52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8) процесс 5 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 – ШЭП) в автоматизированное рабочее место регионального шлюза "электронного правительства" (далее-РШЭП АРМ) для обработки запроса услугодателем;</w:t>
      </w:r>
    </w:p>
    <w:bookmarkEnd w:id="520"/>
    <w:bookmarkStart w:name="z552" w:id="52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9) условие 3 – проверка услугодателем соответствия приложенных услугополучателем документов,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которые являются основаниям для оказания государственной услуги;</w:t>
      </w:r>
    </w:p>
    <w:bookmarkEnd w:id="521"/>
    <w:bookmarkStart w:name="z553" w:id="52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522"/>
    <w:bookmarkStart w:name="z554" w:id="52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523"/>
    <w:bookmarkStart w:name="z555" w:id="52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524"/>
    <w:bookmarkStart w:name="z556" w:id="52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10. Обжалование решений, действий (бездействий) услугодателя и (или) его должностных лиц по вопросам оказания государственных услуг осуществляетсяв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5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денежных средств насодержание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ребенка (детей), переданного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558" w:id="52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 "Назначение выплаты денежных средств насодержание ребенка (детей), переданного патронатным воспитателям"</w:t>
      </w:r>
    </w:p>
    <w:bookmarkEnd w:id="526"/>
    <w:bookmarkStart w:name="z559" w:id="527"/>
    <w:p>
      <w:pPr>
        <w:spacing w:after="0"/>
        <w:ind w:left="0"/>
        <w:jc w:val="left"/>
      </w:pPr>
    </w:p>
    <w:bookmarkEnd w:id="527"/>
    <w:p>
      <w:pPr>
        <w:spacing w:after="0"/>
        <w:ind w:left="0"/>
        <w:jc w:val="left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денежных средств насодержание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ребенка (детей), переданного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561" w:id="528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Описания порядка использования систем в процессе оказание государственной</w:t>
      </w:r>
    </w:p>
    <w:bookmarkEnd w:id="528"/>
    <w:bookmarkStart w:name="z562" w:id="52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услуги через портал</w:t>
      </w:r>
    </w:p>
    <w:bookmarkEnd w:id="529"/>
    <w:bookmarkStart w:name="z563" w:id="530"/>
    <w:p>
      <w:pPr>
        <w:spacing w:after="0"/>
        <w:ind w:left="0"/>
        <w:jc w:val="left"/>
      </w:pPr>
    </w:p>
    <w:bookmarkEnd w:id="530"/>
    <w:p>
      <w:pPr>
        <w:spacing w:after="0"/>
        <w:ind w:left="0"/>
        <w:jc w:val="left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565" w:id="53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Consolas"/>
          <w:b/>
          <w:i w:val="false"/>
          <w:color w:val="000000"/>
        </w:rPr>
        <w:t>"Постановка на учет лиц, желающих усыновить детей"</w:t>
      </w:r>
    </w:p>
    <w:bookmarkEnd w:id="531"/>
    <w:bookmarkStart w:name="z566" w:id="532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532"/>
    <w:bookmarkStart w:name="z567" w:id="53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"Постановка на учет лиц, желающих усыновить детей" (далее – государственная услуга).</w:t>
      </w:r>
    </w:p>
    <w:bookmarkEnd w:id="533"/>
    <w:bookmarkStart w:name="z568" w:id="53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–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"Постановка на учет лиц, желающих усыновить детей",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 – стандарт).</w:t>
      </w:r>
    </w:p>
    <w:bookmarkEnd w:id="534"/>
    <w:bookmarkStart w:name="z569" w:id="53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заявлений для оказания государственной услуги осуществляется через:</w:t>
      </w:r>
    </w:p>
    <w:bookmarkEnd w:id="535"/>
    <w:bookmarkStart w:name="z570" w:id="53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канцелярию услугодателя;</w:t>
      </w:r>
    </w:p>
    <w:bookmarkEnd w:id="536"/>
    <w:bookmarkStart w:name="z571" w:id="53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веб - портал "электронного правительства" www. egov. kz (далее - портал).</w:t>
      </w:r>
    </w:p>
    <w:bookmarkEnd w:id="537"/>
    <w:bookmarkStart w:name="z572" w:id="53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Выдача результатов оказания государственной услуги осуществляется через канцелярию услугодателя.</w:t>
      </w:r>
    </w:p>
    <w:bookmarkEnd w:id="538"/>
    <w:bookmarkStart w:name="z573" w:id="53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-услугополучатель) бесплатно.</w:t>
      </w:r>
    </w:p>
    <w:bookmarkEnd w:id="539"/>
    <w:bookmarkStart w:name="z574" w:id="54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540"/>
    <w:bookmarkStart w:name="z575" w:id="54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и (или) документов с истекшим сроком действия услугодатель отказывает в приеме заявления.</w:t>
      </w:r>
    </w:p>
    <w:bookmarkEnd w:id="541"/>
    <w:bookmarkStart w:name="z576" w:id="54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3. Результатом оказываемой государственной услуги является:</w:t>
      </w:r>
    </w:p>
    <w:bookmarkEnd w:id="542"/>
    <w:bookmarkStart w:name="z577" w:id="54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при обращении к услугодателю: заключение о возможности (невозможности) граждан быть кандидатом (ами) в усыновители в случаях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к стандарту (далее – заключение)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Consolas"/>
          <w:b w:val="false"/>
          <w:i w:val="false"/>
          <w:color w:val="000000"/>
          <w:sz w:val="20"/>
        </w:rPr>
        <w:t>пункте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услуги;</w:t>
      </w:r>
    </w:p>
    <w:bookmarkEnd w:id="543"/>
    <w:bookmarkStart w:name="z578" w:id="54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2) при обращении через портал: уведомление о готовности заключения о возможности (невозможности) быть кандидатом(ами) в усыновители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к стандарту (далее - уведомление) либо мотивированный ответ об отказе в оказании государственной услуги.</w:t>
      </w:r>
    </w:p>
    <w:bookmarkEnd w:id="544"/>
    <w:bookmarkStart w:name="z579" w:id="545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45"/>
    <w:bookmarkStart w:name="z580" w:id="54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Основанием для начала процедуры (действия) по оказанию государственной услуги является:</w:t>
      </w:r>
    </w:p>
    <w:bookmarkEnd w:id="546"/>
    <w:bookmarkStart w:name="z581" w:id="54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при обращении к услугодателю: предоставление перечня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стандарта;</w:t>
      </w:r>
    </w:p>
    <w:bookmarkEnd w:id="547"/>
    <w:bookmarkStart w:name="z582" w:id="54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548"/>
    <w:bookmarkStart w:name="z583" w:id="54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49"/>
    <w:bookmarkStart w:name="z584" w:id="55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550"/>
    <w:bookmarkStart w:name="z585" w:id="55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551"/>
    <w:bookmarkStart w:name="z586" w:id="55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13 (тринадцати) календарных дней рассматривает поступившие документы, готовит заключение услугополучателю либо мотивированный ответ об отказе;</w:t>
      </w:r>
    </w:p>
    <w:bookmarkEnd w:id="552"/>
    <w:bookmarkStart w:name="z587" w:id="55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 (одного) календарного дня подписывает заключение либо мотивированный ответ об отказе;</w:t>
      </w:r>
    </w:p>
    <w:bookmarkEnd w:id="553"/>
    <w:bookmarkStart w:name="z588" w:id="55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15 (пятнадцати) минут выдает готовый результат государственной услуги услугополучателю либо направляет через портал в "личный кабинет".</w:t>
      </w:r>
    </w:p>
    <w:bookmarkEnd w:id="554"/>
    <w:bookmarkStart w:name="z589" w:id="55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55"/>
    <w:bookmarkStart w:name="z590" w:id="55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556"/>
    <w:bookmarkStart w:name="z591" w:id="55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557"/>
    <w:bookmarkStart w:name="z592" w:id="55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услуги;</w:t>
      </w:r>
    </w:p>
    <w:bookmarkEnd w:id="558"/>
    <w:bookmarkStart w:name="z593" w:id="55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услуги;</w:t>
      </w:r>
    </w:p>
    <w:bookmarkEnd w:id="559"/>
    <w:bookmarkStart w:name="z594" w:id="56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560"/>
    <w:bookmarkStart w:name="z595" w:id="56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61"/>
    <w:bookmarkStart w:name="z596" w:id="56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62"/>
    <w:bookmarkStart w:name="z597" w:id="56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563"/>
    <w:bookmarkStart w:name="z598" w:id="56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564"/>
    <w:bookmarkStart w:name="z599" w:id="56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565"/>
    <w:bookmarkStart w:name="z600" w:id="56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 государственной услуги "Постановка на учет лиц, желающих усыновить детей" (далее – регламент).</w:t>
      </w:r>
    </w:p>
    <w:bookmarkEnd w:id="566"/>
    <w:bookmarkStart w:name="z601" w:id="567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567"/>
    <w:bookmarkStart w:name="z602" w:id="56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568"/>
    <w:bookmarkStart w:name="z603" w:id="56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569"/>
    <w:bookmarkStart w:name="z604" w:id="57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570"/>
    <w:bookmarkStart w:name="z605" w:id="57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571"/>
    <w:bookmarkStart w:name="z606" w:id="57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572"/>
    <w:bookmarkStart w:name="z607" w:id="57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573"/>
    <w:bookmarkStart w:name="z608" w:id="57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574"/>
    <w:bookmarkStart w:name="z609" w:id="57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575"/>
    <w:bookmarkStart w:name="z610" w:id="57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576"/>
    <w:bookmarkStart w:name="z611" w:id="57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577"/>
    <w:bookmarkStart w:name="z612" w:id="57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578"/>
    <w:bookmarkStart w:name="z613" w:id="57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579"/>
    <w:bookmarkStart w:name="z614" w:id="58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к настоящему регламенту.</w:t>
      </w:r>
    </w:p>
    <w:bookmarkEnd w:id="580"/>
    <w:bookmarkStart w:name="z615" w:id="58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10.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5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"Постановка на учет лиц,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617" w:id="582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 "Постановка на учет лиц, желающих усыновить детей"</w:t>
      </w:r>
    </w:p>
    <w:bookmarkEnd w:id="582"/>
    <w:bookmarkStart w:name="z618" w:id="583"/>
    <w:p>
      <w:pPr>
        <w:spacing w:after="0"/>
        <w:ind w:left="0"/>
        <w:jc w:val="left"/>
      </w:pPr>
    </w:p>
    <w:bookmarkEnd w:id="583"/>
    <w:p>
      <w:pPr>
        <w:spacing w:after="0"/>
        <w:ind w:left="0"/>
        <w:jc w:val="left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"Постановка на учет лиц,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620" w:id="584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Описания порядка использования систем в процессе оказание государственной услуги через портал</w:t>
      </w:r>
    </w:p>
    <w:bookmarkEnd w:id="584"/>
    <w:bookmarkStart w:name="z621" w:id="585"/>
    <w:p>
      <w:pPr>
        <w:spacing w:after="0"/>
        <w:ind w:left="0"/>
        <w:jc w:val="left"/>
      </w:pPr>
    </w:p>
    <w:bookmarkEnd w:id="585"/>
    <w:p>
      <w:pPr>
        <w:spacing w:after="0"/>
        <w:ind w:left="0"/>
        <w:jc w:val="left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623" w:id="58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Consolas"/>
          <w:b/>
          <w:i w:val="false"/>
          <w:color w:val="000000"/>
        </w:rPr>
        <w:t>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586"/>
    <w:bookmarkStart w:name="z624" w:id="587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587"/>
    <w:bookmarkStart w:name="z625" w:id="58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 – государственная услуга).</w:t>
      </w:r>
    </w:p>
    <w:bookmarkEnd w:id="588"/>
    <w:bookmarkStart w:name="z626" w:id="58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–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 – стандарт).</w:t>
      </w:r>
    </w:p>
    <w:bookmarkEnd w:id="589"/>
    <w:bookmarkStart w:name="z627" w:id="59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заявлений для оказания государственной услуги осуществляется через:</w:t>
      </w:r>
    </w:p>
    <w:bookmarkEnd w:id="590"/>
    <w:bookmarkStart w:name="z628" w:id="59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канцелярию услугодателя;</w:t>
      </w:r>
    </w:p>
    <w:bookmarkEnd w:id="591"/>
    <w:bookmarkStart w:name="z629" w:id="59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веб-портал "электронного правительства" www.egov.kz (далее – портал).</w:t>
      </w:r>
    </w:p>
    <w:bookmarkEnd w:id="592"/>
    <w:bookmarkStart w:name="z630" w:id="59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Выдача результатов оказания государственной услуги осуществляется через канцелярию услугодателя.</w:t>
      </w:r>
    </w:p>
    <w:bookmarkEnd w:id="593"/>
    <w:bookmarkStart w:name="z631" w:id="59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-услугополучатель) бесплатно.</w:t>
      </w:r>
    </w:p>
    <w:bookmarkEnd w:id="594"/>
    <w:bookmarkStart w:name="z632" w:id="59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595"/>
    <w:bookmarkStart w:name="z633" w:id="59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и (или) документов с истекшим сроком действия услугодатель отказывает в приеме заявления.</w:t>
      </w:r>
    </w:p>
    <w:bookmarkEnd w:id="596"/>
    <w:bookmarkStart w:name="z634" w:id="59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3. Результатом оказываемой государственной услуги является - решение о назначении единовременной денежной выплаты в связи с усыновлением ребенка-сироты и (или) ребенка, оставшегося без попечения родителей (далее- решение)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Consolas"/>
          <w:b w:val="false"/>
          <w:i w:val="false"/>
          <w:color w:val="000000"/>
          <w:sz w:val="20"/>
        </w:rPr>
        <w:t>пункте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услуги.</w:t>
      </w:r>
    </w:p>
    <w:bookmarkEnd w:id="597"/>
    <w:bookmarkStart w:name="z635" w:id="598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98"/>
    <w:bookmarkStart w:name="z636" w:id="59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Основанием для начала процедуры (действия) по оказанию государственной услуги является:</w:t>
      </w:r>
    </w:p>
    <w:bookmarkEnd w:id="599"/>
    <w:bookmarkStart w:name="z637" w:id="60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при обращении к услугодателю: предоставление перечня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стандарта;</w:t>
      </w:r>
    </w:p>
    <w:bookmarkEnd w:id="600"/>
    <w:bookmarkStart w:name="z638" w:id="60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601"/>
    <w:bookmarkStart w:name="z639" w:id="60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02"/>
    <w:bookmarkStart w:name="z640" w:id="60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603"/>
    <w:bookmarkStart w:name="z641" w:id="60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604"/>
    <w:bookmarkStart w:name="z642" w:id="60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8 (восьми) рабочих дней рассматривает поступившие документы, готовит проект решения или мотивированный ответ об отказе и направляет на подпись руководителю услугодателя;</w:t>
      </w:r>
    </w:p>
    <w:bookmarkEnd w:id="605"/>
    <w:bookmarkStart w:name="z643" w:id="60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 (одного) рабочего дня подписывает заключение или мотивированный ответ об отказе</w:t>
      </w:r>
      <w:r>
        <w:rPr>
          <w:rFonts w:ascii="Consolas"/>
          <w:b/>
          <w:i w:val="false"/>
          <w:color w:val="000000"/>
          <w:sz w:val="20"/>
        </w:rPr>
        <w:t>;</w:t>
      </w:r>
    </w:p>
    <w:bookmarkEnd w:id="606"/>
    <w:bookmarkStart w:name="z644" w:id="60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15 (пятнадцати) минут выдает готовый результат государственной услуги услугополучателю либо направляет через портал в "личный кабинет".</w:t>
      </w:r>
    </w:p>
    <w:bookmarkEnd w:id="607"/>
    <w:bookmarkStart w:name="z645" w:id="60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08"/>
    <w:bookmarkStart w:name="z646" w:id="60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609"/>
    <w:bookmarkStart w:name="z647" w:id="61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610"/>
    <w:bookmarkStart w:name="z648" w:id="61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услуги;</w:t>
      </w:r>
    </w:p>
    <w:bookmarkEnd w:id="611"/>
    <w:bookmarkStart w:name="z649" w:id="61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услуги;</w:t>
      </w:r>
    </w:p>
    <w:bookmarkEnd w:id="612"/>
    <w:bookmarkStart w:name="z650" w:id="61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613"/>
    <w:bookmarkStart w:name="z651" w:id="614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14"/>
    <w:bookmarkStart w:name="z652" w:id="61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15"/>
    <w:bookmarkStart w:name="z653" w:id="61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616"/>
    <w:bookmarkStart w:name="z654" w:id="61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617"/>
    <w:bookmarkStart w:name="z655" w:id="61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618"/>
    <w:bookmarkStart w:name="z656" w:id="61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(далее – регламент).</w:t>
      </w:r>
    </w:p>
    <w:bookmarkEnd w:id="619"/>
    <w:bookmarkStart w:name="z657" w:id="620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620"/>
    <w:bookmarkStart w:name="z658" w:id="62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621"/>
    <w:bookmarkStart w:name="z659" w:id="62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622"/>
    <w:bookmarkStart w:name="z660" w:id="62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623"/>
    <w:bookmarkStart w:name="z661" w:id="62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условие 1 – проверка на портале подлинности данных о зарегистрированном услугополучателе через ИИН и пароль;</w:t>
      </w:r>
    </w:p>
    <w:bookmarkEnd w:id="624"/>
    <w:bookmarkStart w:name="z662" w:id="62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25"/>
    <w:bookmarkStart w:name="z663" w:id="62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626"/>
    <w:bookmarkStart w:name="z664" w:id="62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627"/>
    <w:bookmarkStart w:name="z665" w:id="62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628"/>
    <w:bookmarkStart w:name="z666" w:id="62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629"/>
    <w:bookmarkStart w:name="z667" w:id="63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630"/>
    <w:bookmarkStart w:name="z668" w:id="63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631"/>
    <w:bookmarkStart w:name="z669" w:id="63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632"/>
    <w:bookmarkStart w:name="z670" w:id="63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к настоящему регламенту.</w:t>
      </w:r>
    </w:p>
    <w:bookmarkEnd w:id="633"/>
    <w:bookmarkStart w:name="z671" w:id="63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10.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6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единовременной денежной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выплаты в связи с усыновлением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ребенка-сироты и (или) ребенка,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оставшегося без попечения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673" w:id="635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635"/>
    <w:bookmarkStart w:name="z674" w:id="636"/>
    <w:p>
      <w:pPr>
        <w:spacing w:after="0"/>
        <w:ind w:left="0"/>
        <w:jc w:val="left"/>
      </w:pPr>
    </w:p>
    <w:bookmarkEnd w:id="636"/>
    <w:p>
      <w:pPr>
        <w:spacing w:after="0"/>
        <w:ind w:left="0"/>
        <w:jc w:val="left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"Назначение единовременной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денежной выплаты в связи с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усыновлением ребенка-сироты 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(или) ребенка, оставшегося без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676" w:id="637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Описания порядка использования систем в процессе оказание государственной услуги через портал</w:t>
      </w:r>
    </w:p>
    <w:bookmarkEnd w:id="637"/>
    <w:bookmarkStart w:name="z677" w:id="638"/>
    <w:p>
      <w:pPr>
        <w:spacing w:after="0"/>
        <w:ind w:left="0"/>
        <w:jc w:val="left"/>
      </w:pPr>
    </w:p>
    <w:bookmarkEnd w:id="638"/>
    <w:p>
      <w:pPr>
        <w:spacing w:after="0"/>
        <w:ind w:left="0"/>
        <w:jc w:val="left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679" w:id="63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639"/>
    <w:bookmarkStart w:name="z680" w:id="640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640"/>
    <w:bookmarkStart w:name="z681" w:id="64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 – государственная услуга).</w:t>
      </w:r>
    </w:p>
    <w:bookmarkEnd w:id="641"/>
    <w:bookmarkStart w:name="z682" w:id="64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акимом поселка, села, сельского округа (далее – услугодатель)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(далее -стандарт).</w:t>
      </w:r>
    </w:p>
    <w:bookmarkEnd w:id="642"/>
    <w:bookmarkStart w:name="z683" w:id="64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заявлений и выдача результатов оказания государственной услуги осуществляется через:</w:t>
      </w:r>
    </w:p>
    <w:bookmarkEnd w:id="643"/>
    <w:bookmarkStart w:name="z684" w:id="64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канцелярию услугодателя;</w:t>
      </w:r>
    </w:p>
    <w:bookmarkEnd w:id="644"/>
    <w:bookmarkStart w:name="z685" w:id="64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корпорация).</w:t>
      </w:r>
    </w:p>
    <w:bookmarkEnd w:id="645"/>
    <w:bookmarkStart w:name="z686" w:id="64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– услугополучатель) бесплатно.</w:t>
      </w:r>
    </w:p>
    <w:bookmarkEnd w:id="646"/>
    <w:bookmarkStart w:name="z687" w:id="64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оказываемой государственной услуги: бумажная.</w:t>
      </w:r>
    </w:p>
    <w:bookmarkEnd w:id="647"/>
    <w:bookmarkStart w:name="z688" w:id="64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представления услугополучателем неполного пакета документов, согласно перечню, предусмотренному </w:t>
      </w:r>
      <w:r>
        <w:rPr>
          <w:rFonts w:ascii="Consolas"/>
          <w:b w:val="false"/>
          <w:i w:val="false"/>
          <w:color w:val="000000"/>
          <w:sz w:val="20"/>
        </w:rPr>
        <w:t>пунктом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 и (или) предоставления документов с истекшим сроком действия услугодатель, работник Государственной корпорации отказывает в приеме заявления и выдает расписку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4</w:t>
      </w:r>
      <w:r>
        <w:rPr>
          <w:rFonts w:ascii="Consolas"/>
          <w:b w:val="false"/>
          <w:i w:val="false"/>
          <w:color w:val="000000"/>
          <w:sz w:val="20"/>
        </w:rPr>
        <w:t xml:space="preserve"> к стандарту государственной услуги.</w:t>
      </w:r>
    </w:p>
    <w:bookmarkEnd w:id="648"/>
    <w:bookmarkStart w:name="z689" w:id="64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3. Результатом оказываемой государственной услуги при обращении к услугодателю и (или) в Государственную корпорацию является справка о предоставлении бесплатного подвоза к общеобразовательной организации образования и обратно домой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к стандарту государственной услуги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Consolas"/>
          <w:b w:val="false"/>
          <w:i w:val="false"/>
          <w:color w:val="000000"/>
          <w:sz w:val="20"/>
        </w:rPr>
        <w:t>пунктом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услуги.</w:t>
      </w:r>
    </w:p>
    <w:bookmarkEnd w:id="649"/>
    <w:bookmarkStart w:name="z690" w:id="650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50"/>
    <w:bookmarkStart w:name="z691" w:id="65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4. Основанием для начала действия по оказанию государственной услуги является заявление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к стандарту.</w:t>
      </w:r>
    </w:p>
    <w:bookmarkEnd w:id="651"/>
    <w:bookmarkStart w:name="z692" w:id="65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52"/>
    <w:bookmarkStart w:name="z693" w:id="65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работник канцелярии услугодателя с момента подачи необходимых документов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в течение 15 (пятнадцати) минут осуществляет прием, регистрацию и направляет их на резолюцию руководителю услугодателя;</w:t>
      </w:r>
    </w:p>
    <w:bookmarkEnd w:id="653"/>
    <w:bookmarkStart w:name="z694" w:id="65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654"/>
    <w:bookmarkStart w:name="z695" w:id="65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3 (трех) рабочих дней рассматривает поступившие документы, готовит справку или мотивированный ответ об отказе;</w:t>
      </w:r>
    </w:p>
    <w:bookmarkEnd w:id="655"/>
    <w:bookmarkStart w:name="z696" w:id="65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15 (пятнадцати) минут подписывает справку или мотивированный ответ об отказе и направляет их в канцелярию;</w:t>
      </w:r>
    </w:p>
    <w:bookmarkEnd w:id="656"/>
    <w:bookmarkStart w:name="z697" w:id="65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30 (тридцать) минут выдает готовый результат государственной услуги услугополучателю или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услуги.</w:t>
      </w:r>
    </w:p>
    <w:bookmarkEnd w:id="657"/>
    <w:bookmarkStart w:name="z698" w:id="65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следующих процедур (действия):</w:t>
      </w:r>
    </w:p>
    <w:bookmarkEnd w:id="658"/>
    <w:bookmarkStart w:name="z699" w:id="65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руководителю услугодателя документов на резолюцию;</w:t>
      </w:r>
    </w:p>
    <w:bookmarkEnd w:id="659"/>
    <w:bookmarkStart w:name="z700" w:id="66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направление документов руководителем услугодателя ответственному исполнителю услугодателя;</w:t>
      </w:r>
    </w:p>
    <w:bookmarkEnd w:id="660"/>
    <w:bookmarkStart w:name="z701" w:id="66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услуги;</w:t>
      </w:r>
    </w:p>
    <w:bookmarkEnd w:id="661"/>
    <w:bookmarkStart w:name="z702" w:id="66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услуги;</w:t>
      </w:r>
    </w:p>
    <w:bookmarkEnd w:id="662"/>
    <w:bookmarkStart w:name="z703" w:id="66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 или обеспечение доставки результата государственной услуги в Государственную корпорацию.</w:t>
      </w:r>
    </w:p>
    <w:bookmarkEnd w:id="663"/>
    <w:bookmarkStart w:name="z704" w:id="664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64"/>
    <w:bookmarkStart w:name="z705" w:id="66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65"/>
    <w:bookmarkStart w:name="z706" w:id="66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666"/>
    <w:bookmarkStart w:name="z707" w:id="66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667"/>
    <w:bookmarkStart w:name="z708" w:id="66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668"/>
    <w:bookmarkStart w:name="z709" w:id="66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(действия),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к настоящему регламенту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пунктах".</w:t>
      </w:r>
    </w:p>
    <w:bookmarkEnd w:id="669"/>
    <w:bookmarkStart w:name="z710" w:id="670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70"/>
    <w:bookmarkStart w:name="z711" w:id="67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671"/>
    <w:bookmarkStart w:name="z712" w:id="67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услугополучатель подает необходимые документы и заявление работнику Государственной корпорации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672"/>
    <w:bookmarkStart w:name="z713" w:id="67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673"/>
    <w:bookmarkStart w:name="z714" w:id="67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2 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674"/>
    <w:bookmarkStart w:name="z715" w:id="67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-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минуты);</w:t>
      </w:r>
    </w:p>
    <w:bookmarkEnd w:id="675"/>
    <w:bookmarkStart w:name="z716" w:id="67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условие 1 – проверка наличия данных услугополучателя в ГБД ФЛ или ГБД ЮЛ, данных доверенности в ЕНИС (в течение 1-й минуты);</w:t>
      </w:r>
    </w:p>
    <w:bookmarkEnd w:id="676"/>
    <w:bookmarkStart w:name="z717" w:id="67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677"/>
    <w:bookmarkStart w:name="z718" w:id="67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5 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минуты).</w:t>
      </w:r>
    </w:p>
    <w:bookmarkEnd w:id="678"/>
    <w:bookmarkStart w:name="z719" w:id="67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679"/>
    <w:bookmarkStart w:name="z720" w:id="68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680"/>
    <w:bookmarkStart w:name="z721" w:id="68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процесс 6 – регистрация электронного документа в АРМ РШЭП (в течение 1-й минуты);</w:t>
      </w:r>
    </w:p>
    <w:bookmarkEnd w:id="681"/>
    <w:bookmarkStart w:name="z722" w:id="68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682"/>
    <w:bookmarkStart w:name="z723" w:id="68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683"/>
    <w:bookmarkStart w:name="z724" w:id="68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8 – получение услугополучателем через сотрудника Государственной корпорации результата государственной услуги (справки или мотивированный ответ об отказе) сформированной АРМ РШЭП (в течение 2-х минут).</w:t>
      </w:r>
    </w:p>
    <w:bookmarkEnd w:id="684"/>
    <w:bookmarkStart w:name="z725" w:id="68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11.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6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бесплатного подвоза к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общеобразовательным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детям, проживающим в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bookmarkStart w:name="z727" w:id="68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686"/>
    <w:bookmarkStart w:name="z728" w:id="687"/>
    <w:p>
      <w:pPr>
        <w:spacing w:after="0"/>
        <w:ind w:left="0"/>
        <w:jc w:val="left"/>
      </w:pPr>
    </w:p>
    <w:bookmarkEnd w:id="687"/>
    <w:p>
      <w:pPr>
        <w:spacing w:after="0"/>
        <w:ind w:left="0"/>
        <w:jc w:val="left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бесплатного подвоза к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общеобразовательным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детям, проживающим в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bookmarkStart w:name="z730" w:id="688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688"/>
    <w:bookmarkStart w:name="z731" w:id="689"/>
    <w:p>
      <w:pPr>
        <w:spacing w:after="0"/>
        <w:ind w:left="0"/>
        <w:jc w:val="left"/>
      </w:pPr>
    </w:p>
    <w:bookmarkEnd w:id="689"/>
    <w:p>
      <w:pPr>
        <w:spacing w:after="0"/>
        <w:ind w:left="0"/>
        <w:jc w:val="left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733" w:id="690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Consolas"/>
          <w:b/>
          <w:i w:val="false"/>
          <w:color w:val="000000"/>
        </w:rPr>
        <w:t>"Предоставление бесплатного и льготного питания отдельным категориям обучающихся и воспитанников в общеобразовательных школах"</w:t>
      </w:r>
    </w:p>
    <w:bookmarkEnd w:id="690"/>
    <w:bookmarkStart w:name="z734" w:id="69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691"/>
    <w:bookmarkStart w:name="z735" w:id="69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 – государственная услуга).</w:t>
      </w:r>
    </w:p>
    <w:bookmarkEnd w:id="692"/>
    <w:bookmarkStart w:name="z736" w:id="69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организациями образования, местными исполнительными органами районов и города областного значения (далее –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 (далее - стандарт).</w:t>
      </w:r>
    </w:p>
    <w:bookmarkEnd w:id="693"/>
    <w:bookmarkStart w:name="z737" w:id="69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заявления и выдача результата оказания государственных услуг осуществляются через:</w:t>
      </w:r>
    </w:p>
    <w:bookmarkEnd w:id="694"/>
    <w:bookmarkStart w:name="z738" w:id="69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канцелярию услугодателя;</w:t>
      </w:r>
    </w:p>
    <w:bookmarkEnd w:id="695"/>
    <w:bookmarkStart w:name="z739" w:id="69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веб-портал "электронного правительства": www.egov.kz (далее – портал).</w:t>
      </w:r>
    </w:p>
    <w:bookmarkEnd w:id="696"/>
    <w:bookmarkStart w:name="z740" w:id="69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бесплатно физическим лицам (далее - услугополучатель).</w:t>
      </w:r>
    </w:p>
    <w:bookmarkEnd w:id="697"/>
    <w:bookmarkStart w:name="z741" w:id="69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698"/>
    <w:bookmarkStart w:name="z742" w:id="69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стандарта государственной услуги и (или) документов с истекшим сроком действия, услугодатель отказывает в приеме заявления.</w:t>
      </w:r>
    </w:p>
    <w:bookmarkEnd w:id="699"/>
    <w:bookmarkStart w:name="z743" w:id="70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3. Результат оказания государственной услуги:</w:t>
      </w:r>
    </w:p>
    <w:bookmarkEnd w:id="700"/>
    <w:bookmarkStart w:name="z744" w:id="70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при обращении к услугодателю: справка о предоставлении бесплатного и льготного питания в общеобразовательной школе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к настоящему стандарту государственной услуги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Consolas"/>
          <w:b w:val="false"/>
          <w:i w:val="false"/>
          <w:color w:val="000000"/>
          <w:sz w:val="20"/>
        </w:rPr>
        <w:t>пункте 10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стандарта государственной услуги;</w:t>
      </w:r>
    </w:p>
    <w:bookmarkEnd w:id="701"/>
    <w:bookmarkStart w:name="z745" w:id="70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2) при обращении через портал: справка о предоставлении бесплатного и льготного питания в общеобразовательной школе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к настоящему стандарту государственной услуги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Consolas"/>
          <w:b w:val="false"/>
          <w:i w:val="false"/>
          <w:color w:val="000000"/>
          <w:sz w:val="20"/>
        </w:rPr>
        <w:t>пункте 10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стандарта государственной услуги.</w:t>
      </w:r>
    </w:p>
    <w:bookmarkEnd w:id="702"/>
    <w:bookmarkStart w:name="z746" w:id="703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03"/>
    <w:bookmarkStart w:name="z747" w:id="70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Основанием для начала действия по оказанию государственной услуги является:</w:t>
      </w:r>
    </w:p>
    <w:bookmarkEnd w:id="704"/>
    <w:bookmarkStart w:name="z748" w:id="70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при обращении к услугодателю заявление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стандарта;</w:t>
      </w:r>
    </w:p>
    <w:bookmarkEnd w:id="705"/>
    <w:bookmarkStart w:name="z749" w:id="70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 обращении на портал – электронное заявление.</w:t>
      </w:r>
    </w:p>
    <w:bookmarkEnd w:id="706"/>
    <w:bookmarkStart w:name="z750" w:id="70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707"/>
    <w:bookmarkStart w:name="z751" w:id="70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работник канцелярии услугодателя с момента подачи необходимых документов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в течение 15 (пятнадцать) минут осуществляет прием, регистрацию и направляет их на резолюцию руководителю услугодателя;</w:t>
      </w:r>
    </w:p>
    <w:bookmarkEnd w:id="708"/>
    <w:bookmarkStart w:name="z752" w:id="70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 рабочего дня;</w:t>
      </w:r>
    </w:p>
    <w:bookmarkEnd w:id="709"/>
    <w:bookmarkStart w:name="z753" w:id="71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3) ответственный исполнитель услугодателя в течение 3 (трех) рабочих дней проверяет представленные документы на соответствие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после проверки готовит справку или мотивированный ответ об отказе;</w:t>
      </w:r>
    </w:p>
    <w:bookmarkEnd w:id="710"/>
    <w:bookmarkStart w:name="z754" w:id="71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 (одного) рабочего дня подписывает справку или мотивированный ответ об отказе;</w:t>
      </w:r>
    </w:p>
    <w:bookmarkEnd w:id="711"/>
    <w:bookmarkStart w:name="z755" w:id="71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30 (тридцати) минут выдает готовый результат государственной услуги услугополучателю.</w:t>
      </w:r>
    </w:p>
    <w:bookmarkEnd w:id="712"/>
    <w:bookmarkStart w:name="z756" w:id="71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следующих процедур (действия):</w:t>
      </w:r>
    </w:p>
    <w:bookmarkEnd w:id="713"/>
    <w:bookmarkStart w:name="z757" w:id="71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руководителю услугодателя документов на резолюцию;</w:t>
      </w:r>
    </w:p>
    <w:bookmarkEnd w:id="714"/>
    <w:bookmarkStart w:name="z758" w:id="71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направление документов руководителем услугодателя ответственному исполнителю услугодателя;</w:t>
      </w:r>
    </w:p>
    <w:bookmarkEnd w:id="715"/>
    <w:bookmarkStart w:name="z759" w:id="71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услуги;</w:t>
      </w:r>
    </w:p>
    <w:bookmarkEnd w:id="716"/>
    <w:bookmarkStart w:name="z760" w:id="71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услуги;</w:t>
      </w:r>
    </w:p>
    <w:bookmarkEnd w:id="717"/>
    <w:bookmarkStart w:name="z761" w:id="71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718"/>
    <w:bookmarkStart w:name="z762" w:id="71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19"/>
    <w:bookmarkStart w:name="z763" w:id="72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20"/>
    <w:bookmarkStart w:name="z764" w:id="72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721"/>
    <w:bookmarkStart w:name="z765" w:id="72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722"/>
    <w:bookmarkStart w:name="z766" w:id="72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723"/>
    <w:bookmarkStart w:name="z767" w:id="72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(действия),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к настоящему регламенту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школах".</w:t>
      </w:r>
    </w:p>
    <w:bookmarkEnd w:id="724"/>
    <w:bookmarkStart w:name="z768" w:id="725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25"/>
    <w:bookmarkStart w:name="z769" w:id="72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и последовательности процедур (действия) услугодателя и услугополучателя при оказании государственной услуги через портал:</w:t>
      </w:r>
    </w:p>
    <w:bookmarkEnd w:id="726"/>
    <w:bookmarkStart w:name="z770" w:id="72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услугополучатель осуществляет регистрацию на портале с помощью индивидуального идентификационного номера (далее – ИИН) и пароля (осуществляется для незарегистрированных услугополучателей на портале);</w:t>
      </w:r>
    </w:p>
    <w:bookmarkEnd w:id="727"/>
    <w:bookmarkStart w:name="z771" w:id="72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 1 – процесс ввода услугополучателем ИИН и пароля (процесс авторизации) на портале для получения государственной услуги;</w:t>
      </w:r>
    </w:p>
    <w:bookmarkEnd w:id="728"/>
    <w:bookmarkStart w:name="z772" w:id="72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условие 1 – проверка на портале подлинности данных о зарегистрированном услугополучателе через ИИН и пароль;</w:t>
      </w:r>
    </w:p>
    <w:bookmarkEnd w:id="729"/>
    <w:bookmarkStart w:name="z773" w:id="73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 2 – формирование порталом сообщения об отказе в авторизации в связи с имеющимися нарушениями в данных услугополучателя;</w:t>
      </w:r>
    </w:p>
    <w:bookmarkEnd w:id="730"/>
    <w:bookmarkStart w:name="z774" w:id="73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5) процесс 3 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731"/>
    <w:bookmarkStart w:name="z775" w:id="73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условие 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732"/>
    <w:bookmarkStart w:name="z776" w:id="73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 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733"/>
    <w:bookmarkStart w:name="z777" w:id="73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8) процесс 5 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 – ШЭП) в автоматизированное рабочее место регионального шлюза "электронного правительства" (далее-РШЭП АРМ) для обработки запроса услугодателем;</w:t>
      </w:r>
    </w:p>
    <w:bookmarkEnd w:id="734"/>
    <w:bookmarkStart w:name="z778" w:id="73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9) условие 3 – проверка услугодателем соответствия приложенных услугополучателем документов, указанных в </w:t>
      </w:r>
      <w:r>
        <w:rPr>
          <w:rFonts w:ascii="Consolas"/>
          <w:b w:val="false"/>
          <w:i w:val="false"/>
          <w:color w:val="000000"/>
          <w:sz w:val="20"/>
        </w:rPr>
        <w:t>пункте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которые являются основаниям для оказания государственной услуги;</w:t>
      </w:r>
    </w:p>
    <w:bookmarkEnd w:id="735"/>
    <w:bookmarkStart w:name="z779" w:id="73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10) процесс 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736"/>
    <w:bookmarkStart w:name="z780" w:id="73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11) процесс 7 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737"/>
    <w:bookmarkStart w:name="z781" w:id="73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738"/>
    <w:bookmarkStart w:name="z782" w:id="73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10. Обжалование решений, действий (бездействий) услугодателя и (или) его должностных лиц по вопросам оказания государственных услуг осуществляется согласно </w:t>
      </w:r>
      <w:r>
        <w:rPr>
          <w:rFonts w:ascii="Consolas"/>
          <w:b w:val="false"/>
          <w:i w:val="false"/>
          <w:color w:val="000000"/>
          <w:sz w:val="20"/>
        </w:rPr>
        <w:t>разделу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7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784" w:id="740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</w:t>
      </w:r>
    </w:p>
    <w:bookmarkEnd w:id="740"/>
    <w:bookmarkStart w:name="z785" w:id="741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 "Предоставление бесплатного питания отдельным категориям обучающихся и воспитанников в общеобразовательных школах"</w:t>
      </w:r>
    </w:p>
    <w:bookmarkEnd w:id="741"/>
    <w:bookmarkStart w:name="z786" w:id="742"/>
    <w:p>
      <w:pPr>
        <w:spacing w:after="0"/>
        <w:ind w:left="0"/>
        <w:jc w:val="left"/>
      </w:pPr>
    </w:p>
    <w:bookmarkEnd w:id="742"/>
    <w:p>
      <w:pPr>
        <w:spacing w:after="0"/>
        <w:ind w:left="0"/>
        <w:jc w:val="left"/>
      </w:pPr>
      <w:r>
        <w:drawing>
          <wp:inline distT="0" distB="0" distL="0" distR="0">
            <wp:extent cx="78105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788" w:id="743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Описания порядка использования систем в процессе оказание государственной услуги через портал</w:t>
      </w:r>
    </w:p>
    <w:bookmarkEnd w:id="743"/>
    <w:bookmarkStart w:name="z789" w:id="744"/>
    <w:p>
      <w:pPr>
        <w:spacing w:after="0"/>
        <w:ind w:left="0"/>
        <w:jc w:val="left"/>
      </w:pPr>
    </w:p>
    <w:bookmarkEnd w:id="744"/>
    <w:p>
      <w:pPr>
        <w:spacing w:after="0"/>
        <w:ind w:left="0"/>
        <w:jc w:val="left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791" w:id="745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Consolas"/>
          <w:b/>
          <w:i w:val="false"/>
          <w:color w:val="000000"/>
        </w:rPr>
        <w:t>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745"/>
    <w:bookmarkStart w:name="z792" w:id="74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746"/>
    <w:bookmarkStart w:name="z793" w:id="74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"Выдача разрешения на свидания с ребенком родителям, лишенным родительских прав, не оказывающие на ребенка негативного влияния" (далее – государственная услуга).</w:t>
      </w:r>
    </w:p>
    <w:bookmarkEnd w:id="747"/>
    <w:bookmarkStart w:name="z794" w:id="74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–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 – стандарт).</w:t>
      </w:r>
    </w:p>
    <w:bookmarkEnd w:id="748"/>
    <w:bookmarkStart w:name="z795" w:id="74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заявлений для оказания государственной услуги осуществляется через:</w:t>
      </w:r>
    </w:p>
    <w:bookmarkEnd w:id="749"/>
    <w:bookmarkStart w:name="z796" w:id="75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канцелярию услугодателя;</w:t>
      </w:r>
    </w:p>
    <w:bookmarkEnd w:id="750"/>
    <w:bookmarkStart w:name="z797" w:id="75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корпорация).</w:t>
      </w:r>
    </w:p>
    <w:bookmarkEnd w:id="751"/>
    <w:bookmarkStart w:name="z798" w:id="75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-услугополучатель) бесплатно.</w:t>
      </w:r>
    </w:p>
    <w:bookmarkEnd w:id="752"/>
    <w:bookmarkStart w:name="z799" w:id="75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753"/>
    <w:bookmarkStart w:name="z800" w:id="75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сотрудник Государственной корпорации отказывает в приеме документов и выдает расписку об отказе в приеме заявления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754"/>
    <w:bookmarkStart w:name="z801" w:id="75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3. Результатом оказываемой государственной услуги является: при обращении к услугодателю и (или) в Государственную корпорацию - разрешение органа опеки и попечительства на свидания с ребенком родителям, лишенным родительских прав, не оказывающие на ребенка негативного влияния (далее - разрешение)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Consolas"/>
          <w:b w:val="false"/>
          <w:i w:val="false"/>
          <w:color w:val="000000"/>
          <w:sz w:val="20"/>
        </w:rPr>
        <w:t>пункте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услуги.</w:t>
      </w:r>
    </w:p>
    <w:bookmarkEnd w:id="755"/>
    <w:bookmarkStart w:name="z802" w:id="75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56"/>
    <w:bookmarkStart w:name="z803" w:id="75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4. Основанием для начала действий по оказанию государственной услуги является - при обращении к услугодателю и (или) в Государственную корпорацию: заявление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757"/>
    <w:bookmarkStart w:name="z804" w:id="75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758"/>
    <w:bookmarkStart w:name="z805" w:id="75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759"/>
    <w:bookmarkStart w:name="z806" w:id="76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760"/>
    <w:bookmarkStart w:name="z807" w:id="76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3 (трех) рабочих дней рассматривает поступившие документы, готовит разрешение либо мотивированный ответ об отказе;</w:t>
      </w:r>
    </w:p>
    <w:bookmarkEnd w:id="761"/>
    <w:bookmarkStart w:name="z808" w:id="76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15 (пятнадцати) минут подписывает разрешение либо мотивированный ответ об отказе;</w:t>
      </w:r>
    </w:p>
    <w:bookmarkEnd w:id="762"/>
    <w:bookmarkStart w:name="z809" w:id="76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1 (одного) рабочего дня выдает готовый результат государственной услуги услугополучателю или обеспечивает доставку в Государственную корпорацию.</w:t>
      </w:r>
    </w:p>
    <w:bookmarkEnd w:id="763"/>
    <w:bookmarkStart w:name="z810" w:id="76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764"/>
    <w:bookmarkStart w:name="z811" w:id="76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765"/>
    <w:bookmarkStart w:name="z812" w:id="76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766"/>
    <w:bookmarkStart w:name="z813" w:id="76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услуги;</w:t>
      </w:r>
    </w:p>
    <w:bookmarkEnd w:id="767"/>
    <w:bookmarkStart w:name="z814" w:id="76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услуги;</w:t>
      </w:r>
    </w:p>
    <w:bookmarkEnd w:id="768"/>
    <w:bookmarkStart w:name="z815" w:id="76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769"/>
    <w:bookmarkStart w:name="z816" w:id="770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70"/>
    <w:bookmarkStart w:name="z817" w:id="77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71"/>
    <w:bookmarkStart w:name="z818" w:id="77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772"/>
    <w:bookmarkStart w:name="z819" w:id="77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773"/>
    <w:bookmarkStart w:name="z820" w:id="77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774"/>
    <w:bookmarkStart w:name="z821" w:id="77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(далее – регламент).</w:t>
      </w:r>
    </w:p>
    <w:bookmarkEnd w:id="775"/>
    <w:bookmarkStart w:name="z822" w:id="77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76"/>
    <w:bookmarkStart w:name="z823" w:id="77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777"/>
    <w:bookmarkStart w:name="z824" w:id="77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1) услугополучатель подает необходимые документы и заявление сотруднику Государственной корпорации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778"/>
    <w:bookmarkStart w:name="z825" w:id="77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процесс 1 – ввод сотрудником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779"/>
    <w:bookmarkStart w:name="z826" w:id="78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минут);</w:t>
      </w:r>
    </w:p>
    <w:bookmarkEnd w:id="780"/>
    <w:bookmarkStart w:name="z827" w:id="78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-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минут);</w:t>
      </w:r>
    </w:p>
    <w:bookmarkEnd w:id="781"/>
    <w:bookmarkStart w:name="z828" w:id="78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условие 1 – проверка наличия данных услугополучателя в ГБД ФЛ или ГБД ЮЛ, данных доверенности в ЕНИС (в течение 1-й минуты);</w:t>
      </w:r>
    </w:p>
    <w:bookmarkEnd w:id="782"/>
    <w:bookmarkStart w:name="z829" w:id="78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минут);</w:t>
      </w:r>
    </w:p>
    <w:bookmarkEnd w:id="783"/>
    <w:bookmarkStart w:name="z830" w:id="78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7) процесс 5 – направление электронного документа (запроса услугополучателя) удостоверенного (подписанного) ЭЦП сотрудником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минут).</w:t>
      </w:r>
    </w:p>
    <w:bookmarkEnd w:id="784"/>
    <w:bookmarkStart w:name="z831" w:id="78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2</w:t>
      </w:r>
      <w:r>
        <w:rPr>
          <w:rFonts w:ascii="Consolas"/>
          <w:b w:val="false"/>
          <w:i w:val="false"/>
          <w:color w:val="000000"/>
          <w:sz w:val="20"/>
        </w:rPr>
        <w:t xml:space="preserve"> настоящего регламента.</w:t>
      </w:r>
    </w:p>
    <w:bookmarkEnd w:id="785"/>
    <w:bookmarkStart w:name="z832" w:id="78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786"/>
    <w:bookmarkStart w:name="z833" w:id="78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процесс 6 – регистрация электронного документа в АРМ РШЭП (в течение 1-й минут);</w:t>
      </w:r>
    </w:p>
    <w:bookmarkEnd w:id="787"/>
    <w:bookmarkStart w:name="z834" w:id="78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788"/>
    <w:bookmarkStart w:name="z835" w:id="78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789"/>
    <w:bookmarkStart w:name="z836" w:id="79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процесс 8 – получение услугополучателем через сотрудника Государственной корпорации результата государственной услуги (решения или мотивированный ответ об отказе) сформированной АРМ РШЭП (в течение 2-х минут).</w:t>
      </w:r>
    </w:p>
    <w:bookmarkEnd w:id="790"/>
    <w:bookmarkStart w:name="z837" w:id="79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11.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государственной услуги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7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свидания с ребенком родителям,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лишенным родительских прав,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 оказывающие на ребенка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негативного влияния"</w:t>
            </w:r>
          </w:p>
        </w:tc>
      </w:tr>
    </w:tbl>
    <w:bookmarkStart w:name="z839" w:id="792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792"/>
    <w:bookmarkStart w:name="z840" w:id="793"/>
    <w:p>
      <w:pPr>
        <w:spacing w:after="0"/>
        <w:ind w:left="0"/>
        <w:jc w:val="left"/>
      </w:pPr>
    </w:p>
    <w:bookmarkEnd w:id="793"/>
    <w:p>
      <w:pPr>
        <w:spacing w:after="0"/>
        <w:ind w:left="0"/>
        <w:jc w:val="left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 xml:space="preserve">услуги "Выдача разрешения на 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свидания с ребенком родителям,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лишенным родительских прав,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 оказывающие на ребенка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негативного влияния"</w:t>
            </w:r>
          </w:p>
        </w:tc>
      </w:tr>
    </w:tbl>
    <w:bookmarkStart w:name="z842" w:id="794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794"/>
    <w:bookmarkStart w:name="z843" w:id="795"/>
    <w:p>
      <w:pPr>
        <w:spacing w:after="0"/>
        <w:ind w:left="0"/>
        <w:jc w:val="left"/>
      </w:pPr>
    </w:p>
    <w:bookmarkEnd w:id="795"/>
    <w:p>
      <w:pPr>
        <w:spacing w:after="0"/>
        <w:ind w:left="0"/>
        <w:jc w:val="left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845" w:id="79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Consolas"/>
          <w:b/>
          <w:i w:val="false"/>
          <w:color w:val="000000"/>
        </w:rPr>
        <w:t>"Передача ребенка (детей) на воспитание в приемную семью и назначение выплаты денежных средств на их содержание"</w:t>
      </w:r>
    </w:p>
    <w:bookmarkEnd w:id="796"/>
    <w:bookmarkStart w:name="z846" w:id="797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1. Общие положения</w:t>
      </w:r>
    </w:p>
    <w:bookmarkEnd w:id="797"/>
    <w:bookmarkStart w:name="z847" w:id="79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Государственная услуга "Передача ребенка (детей) на воспитание в приемную семью и назначение выплаты денежных средств на их содержание" (далее – государственная услуга).</w:t>
      </w:r>
    </w:p>
    <w:bookmarkEnd w:id="798"/>
    <w:bookmarkStart w:name="z848" w:id="79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- услугодатель), на основании </w:t>
      </w:r>
      <w:r>
        <w:rPr>
          <w:rFonts w:ascii="Consolas"/>
          <w:b w:val="false"/>
          <w:i w:val="false"/>
          <w:color w:val="000000"/>
          <w:sz w:val="20"/>
        </w:rPr>
        <w:t>стандарта</w:t>
      </w:r>
      <w:r>
        <w:rPr>
          <w:rFonts w:ascii="Consolas"/>
          <w:b w:val="false"/>
          <w:i w:val="false"/>
          <w:color w:val="000000"/>
          <w:sz w:val="20"/>
        </w:rPr>
        <w:t xml:space="preserve"> государственной услуги "Передача ребенка (детей) на воспитание в приемную семью и назначение выплаты денежных средств на их содержание",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(зарегистрирован в Министерстве юстиции Республики Казахстан от 26 мая 2015 года № 11184) (далее - стандарт).</w:t>
      </w:r>
    </w:p>
    <w:bookmarkEnd w:id="799"/>
    <w:bookmarkStart w:name="z849" w:id="80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Прием заявлении и выдача результата оказания государственной услуги осуществляется через канцелярию услугодателя.</w:t>
      </w:r>
    </w:p>
    <w:bookmarkEnd w:id="800"/>
    <w:bookmarkStart w:name="z850" w:id="80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Государственная услуга оказывается физическим лицам (далее –услугополучатель) бесплатно.</w:t>
      </w:r>
    </w:p>
    <w:bookmarkEnd w:id="801"/>
    <w:bookmarkStart w:name="z851" w:id="80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Форма оказания государственной услуги: бумажная.</w:t>
      </w:r>
    </w:p>
    <w:bookmarkEnd w:id="802"/>
    <w:bookmarkStart w:name="z852" w:id="80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и (или) документов с истекшим сроком действия услугодатель отказывает в приеме заявления.</w:t>
      </w:r>
    </w:p>
    <w:bookmarkEnd w:id="803"/>
    <w:bookmarkStart w:name="z853" w:id="80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3. Результат оказания государственной услуги - договор о передаче ребенка (детей) на воспитание в приемную семью и решение о назначении выплаты денежных средств на их содержание по форме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 1</w:t>
      </w:r>
      <w:r>
        <w:rPr>
          <w:rFonts w:ascii="Consolas"/>
          <w:b w:val="false"/>
          <w:i w:val="false"/>
          <w:color w:val="000000"/>
          <w:sz w:val="20"/>
        </w:rPr>
        <w:t xml:space="preserve"> к стандарту (далее – решение),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Consolas"/>
          <w:b w:val="false"/>
          <w:i w:val="false"/>
          <w:color w:val="000000"/>
          <w:sz w:val="20"/>
        </w:rPr>
        <w:t>пунктом 10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 государственной услуги (далее – мотивированный ответ об отказе).</w:t>
      </w:r>
    </w:p>
    <w:bookmarkEnd w:id="804"/>
    <w:bookmarkStart w:name="z854" w:id="805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05"/>
    <w:bookmarkStart w:name="z855" w:id="80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4. Основанием для начала процедуры (действия) по оказанию государственной услуги является предоставление перечня документов согласно </w:t>
      </w:r>
      <w:r>
        <w:rPr>
          <w:rFonts w:ascii="Consolas"/>
          <w:b w:val="false"/>
          <w:i w:val="false"/>
          <w:color w:val="000000"/>
          <w:sz w:val="20"/>
        </w:rPr>
        <w:t>пункту 9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806"/>
    <w:bookmarkStart w:name="z856" w:id="80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07"/>
    <w:bookmarkStart w:name="z857" w:id="80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 с момента подачи необходимых документов в течение 20 (двадцати) минут осуществляет их прием, регистрацию и направляет на резолюцию руководителю услугодателя;</w:t>
      </w:r>
    </w:p>
    <w:bookmarkEnd w:id="808"/>
    <w:bookmarkStart w:name="z858" w:id="80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 в течение 1 (одного) календарного дня накладывает резолюцию, направляет документы ответственному исполнителю услугодателя;</w:t>
      </w:r>
    </w:p>
    <w:bookmarkEnd w:id="809"/>
    <w:bookmarkStart w:name="z859" w:id="81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 в течение 28 (двадцати восьми) календарных дней рассматривает поступившие документы, готовит договор и решение либо мотивированный ответ об отказе и направляет на подпись руководителю услугодателя;</w:t>
      </w:r>
    </w:p>
    <w:bookmarkEnd w:id="810"/>
    <w:bookmarkStart w:name="z860" w:id="81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руководитель услугодателя в течение 1 (одного) календарного дня подписывает договор и решение, либо мотивированный ответ об отказе и направляет в канцелярию;</w:t>
      </w:r>
    </w:p>
    <w:bookmarkEnd w:id="811"/>
    <w:bookmarkStart w:name="z861" w:id="81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работник канцелярии услугодателя в течение 30 (тридцати) минут выдает результат государственной услуги услугополучателю.</w:t>
      </w:r>
    </w:p>
    <w:bookmarkEnd w:id="812"/>
    <w:bookmarkStart w:name="z862" w:id="81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813"/>
    <w:bookmarkStart w:name="z863" w:id="81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принятие у услугополучателя документов и передача их руководителю услугодателя;</w:t>
      </w:r>
    </w:p>
    <w:bookmarkEnd w:id="814"/>
    <w:bookmarkStart w:name="z864" w:id="81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815"/>
    <w:bookmarkStart w:name="z865" w:id="816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подготовка ответственным исполнителем услугодателя результата государственной услуги;</w:t>
      </w:r>
    </w:p>
    <w:bookmarkEnd w:id="816"/>
    <w:bookmarkStart w:name="z866" w:id="817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4) подписание руководителем услугодателя результата государственной услуги;</w:t>
      </w:r>
    </w:p>
    <w:bookmarkEnd w:id="817"/>
    <w:bookmarkStart w:name="z867" w:id="818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818"/>
    <w:bookmarkStart w:name="z868" w:id="819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19"/>
    <w:bookmarkStart w:name="z869" w:id="82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20"/>
    <w:bookmarkStart w:name="z870" w:id="82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1) работник канцелярии услугодателя;</w:t>
      </w:r>
    </w:p>
    <w:bookmarkEnd w:id="821"/>
    <w:bookmarkStart w:name="z871" w:id="82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2) руководитель услугодателя;</w:t>
      </w:r>
    </w:p>
    <w:bookmarkEnd w:id="822"/>
    <w:bookmarkStart w:name="z872" w:id="82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3) ответственный исполнитель услугодателя.</w:t>
      </w:r>
    </w:p>
    <w:bookmarkEnd w:id="823"/>
    <w:bookmarkStart w:name="z873" w:id="82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Consolas"/>
          <w:b w:val="false"/>
          <w:i w:val="false"/>
          <w:color w:val="000000"/>
          <w:sz w:val="20"/>
        </w:rPr>
        <w:t>приложению</w:t>
      </w:r>
      <w:r>
        <w:rPr>
          <w:rFonts w:ascii="Consolas"/>
          <w:b w:val="false"/>
          <w:i w:val="false"/>
          <w:color w:val="000000"/>
          <w:sz w:val="20"/>
        </w:rPr>
        <w:t xml:space="preserve"> регламента государственной услуги "Передача ребенка (детей) на воспитание в приемную семью и назначение выплаты денежных средств на их содержание".</w:t>
      </w:r>
    </w:p>
    <w:bookmarkEnd w:id="824"/>
    <w:bookmarkStart w:name="z874" w:id="82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 xml:space="preserve">
      9. Обжалование решений, действий (бездействий) услугодателя и (или) его должностных лиц по вопросам оказания государственной услуги осуществляется в соответствии с </w:t>
      </w:r>
      <w:r>
        <w:rPr>
          <w:rFonts w:ascii="Consolas"/>
          <w:b w:val="false"/>
          <w:i w:val="false"/>
          <w:color w:val="000000"/>
          <w:sz w:val="20"/>
        </w:rPr>
        <w:t>разделом 3</w:t>
      </w:r>
      <w:r>
        <w:rPr>
          <w:rFonts w:ascii="Consolas"/>
          <w:b w:val="false"/>
          <w:i w:val="false"/>
          <w:color w:val="000000"/>
          <w:sz w:val="20"/>
        </w:rPr>
        <w:t xml:space="preserve"> стандарта.</w:t>
      </w:r>
    </w:p>
    <w:bookmarkEnd w:id="8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услуги "Передача ребенка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(детей) на воспитание в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приемную семью и назначение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 xml:space="preserve">выплаты денежных средств на 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их содержание"</w:t>
            </w:r>
          </w:p>
        </w:tc>
      </w:tr>
    </w:tbl>
    <w:bookmarkStart w:name="z876" w:id="826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Справочник</w:t>
      </w:r>
      <w:r>
        <w:br/>
      </w:r>
      <w:r>
        <w:rPr>
          <w:rFonts w:ascii="Consolas"/>
          <w:b/>
          <w:i w:val="false"/>
          <w:color w:val="000000"/>
        </w:rPr>
        <w:t>бизнес-процессов оказания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bookmarkEnd w:id="826"/>
    <w:bookmarkStart w:name="z877" w:id="827"/>
    <w:p>
      <w:pPr>
        <w:spacing w:after="0"/>
        <w:ind w:left="0"/>
        <w:jc w:val="left"/>
      </w:pPr>
    </w:p>
    <w:bookmarkEnd w:id="827"/>
    <w:p>
      <w:pPr>
        <w:spacing w:after="0"/>
        <w:ind w:left="0"/>
        <w:jc w:val="left"/>
      </w:pPr>
      <w:r>
        <w:drawing>
          <wp:inline distT="0" distB="0" distL="0" distR="0">
            <wp:extent cx="78105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Consolas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879" w:id="828"/>
    <w:p>
      <w:pPr>
        <w:spacing w:after="0"/>
        <w:ind w:left="0"/>
        <w:jc w:val="left"/>
      </w:pPr>
      <w:r>
        <w:rPr>
          <w:rFonts w:ascii="Consolas"/>
          <w:b/>
          <w:i w:val="false"/>
          <w:color w:val="000000"/>
        </w:rPr>
        <w:t xml:space="preserve"> Перечень утративших силу некоторых постановлений акимата Западно-Казахстанской области</w:t>
      </w:r>
    </w:p>
    <w:bookmarkEnd w:id="828"/>
    <w:bookmarkStart w:name="z880" w:id="829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1. </w:t>
      </w:r>
      <w:r>
        <w:rPr>
          <w:rFonts w:ascii="Consolas"/>
          <w:b w:val="false"/>
          <w:i w:val="false"/>
          <w:color w:val="000000"/>
          <w:sz w:val="20"/>
        </w:rPr>
        <w:t>Постановление</w:t>
      </w:r>
      <w:r>
        <w:rPr>
          <w:rFonts w:ascii="Consolas"/>
          <w:b w:val="false"/>
          <w:i w:val="false"/>
          <w:color w:val="000000"/>
          <w:sz w:val="20"/>
        </w:rPr>
        <w:t xml:space="preserve"> акимата Западно-Казахстанской области от 30 июня 2015 года №153 "Об утверждении регламентов государственных услуг, оказываемых местными исполнительными органами Западно-Казахстанской области в сфере семьи и детей" (зарегистрированное в реестре государственной регистрации нормативных правовых актов за №3962, опубликованное 17 августа 2015 года в информационно-правовой системе "Әділет");</w:t>
      </w:r>
    </w:p>
    <w:bookmarkEnd w:id="829"/>
    <w:bookmarkStart w:name="z881" w:id="830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2. </w:t>
      </w:r>
      <w:r>
        <w:rPr>
          <w:rFonts w:ascii="Consolas"/>
          <w:b w:val="false"/>
          <w:i w:val="false"/>
          <w:color w:val="000000"/>
          <w:sz w:val="20"/>
        </w:rPr>
        <w:t>Постановление</w:t>
      </w:r>
      <w:r>
        <w:rPr>
          <w:rFonts w:ascii="Consolas"/>
          <w:b w:val="false"/>
          <w:i w:val="false"/>
          <w:color w:val="000000"/>
          <w:sz w:val="20"/>
        </w:rPr>
        <w:t xml:space="preserve"> акимата Западно-Казахстанской области от 29 декабря 2015 года № 375 "О внесении изменений в постановление акимата Западно-Казахстанской области от 30 июня 2015 года №153 "Об утверждении регламентов государственных услуг, оказываемых местными исполнительными органами Западно-Казахстанской области в сфере семьи и детей" (зарегистрированное в реестре государственной регистрации нормативных правовых актов за №4246, опубликованное 22 февраля 2016 года в Эталонном контрольном банке нормативных правовых актов Республики Казахстан);</w:t>
      </w:r>
    </w:p>
    <w:bookmarkEnd w:id="830"/>
    <w:bookmarkStart w:name="z882" w:id="831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3. </w:t>
      </w:r>
      <w:r>
        <w:rPr>
          <w:rFonts w:ascii="Consolas"/>
          <w:b w:val="false"/>
          <w:i w:val="false"/>
          <w:color w:val="000000"/>
          <w:sz w:val="20"/>
        </w:rPr>
        <w:t>Постановление</w:t>
      </w:r>
      <w:r>
        <w:rPr>
          <w:rFonts w:ascii="Consolas"/>
          <w:b w:val="false"/>
          <w:i w:val="false"/>
          <w:color w:val="000000"/>
          <w:sz w:val="20"/>
        </w:rPr>
        <w:t xml:space="preserve"> акимата Западно-Казахстанской области от 1 марта 2016 года № 56 "О внесении изменений в постановление акимата Западно-Казахстанской области от 30 июня 2015 года №153 "Об утверждении регламентов государственных услуг, оказываемых местными исполнительными органами Западно-Казахстанской области в сфере семьи и детей" (зарегистрированное в реестре государственной регистрации нормативных правовых актов за №4326, опубликованное 29 апреля 2016 года в Эталонном контрольном банке нормативных правовых актов Республики Казахстан)</w:t>
      </w:r>
    </w:p>
    <w:bookmarkEnd w:id="831"/>
    <w:bookmarkStart w:name="z883" w:id="832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4. </w:t>
      </w:r>
      <w:r>
        <w:rPr>
          <w:rFonts w:ascii="Consolas"/>
          <w:b w:val="false"/>
          <w:i w:val="false"/>
          <w:color w:val="000000"/>
          <w:sz w:val="20"/>
        </w:rPr>
        <w:t>Постановление</w:t>
      </w:r>
      <w:r>
        <w:rPr>
          <w:rFonts w:ascii="Consolas"/>
          <w:b w:val="false"/>
          <w:i w:val="false"/>
          <w:color w:val="000000"/>
          <w:sz w:val="20"/>
        </w:rPr>
        <w:t xml:space="preserve"> акимата Западно-Казахстанской области от 17 июня 2016 года № 183 "О внесении изменений в постановление акимата Западно-Казахстанской области от 30 июня 2015 года №153 "Об утверждении регламентов государственных услуг, оказываемых местными исполнительными органами Западно-Казахстанской области в сфере семьи и детей" (зарегистрированное в реестре государственной регистрации нормативных правовых актов за №4476, опубликованное 26 июля 2016 года в Эталонном контрольном банке нормативных правовых актов Республики Казахстан);</w:t>
      </w:r>
    </w:p>
    <w:bookmarkEnd w:id="832"/>
    <w:bookmarkStart w:name="z884" w:id="833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5. </w:t>
      </w:r>
      <w:r>
        <w:rPr>
          <w:rFonts w:ascii="Consolas"/>
          <w:b w:val="false"/>
          <w:i w:val="false"/>
          <w:color w:val="000000"/>
          <w:sz w:val="20"/>
        </w:rPr>
        <w:t>Постановление</w:t>
      </w:r>
      <w:r>
        <w:rPr>
          <w:rFonts w:ascii="Consolas"/>
          <w:b w:val="false"/>
          <w:i w:val="false"/>
          <w:color w:val="000000"/>
          <w:sz w:val="20"/>
        </w:rPr>
        <w:t xml:space="preserve"> акимата Западно-Казахстанской области от 29 декабря 2016 года № 379 "О внесении изменения в постановление акимата Западно-Казахстанской области от 30 июня 2015 года №153 "Об утверждении регламентов государственных услуг, оказываемых местными исполнительными органами Западно-Казахстанской области в сфере семьи и детей" (зарегистрированное в реестре государственной регистрации нормативных правовых актов за №4674, опубликованное 7 февраля 2017 года в эталонном контрольном банке нормативных правовых актов Республики Казахстан);</w:t>
      </w:r>
    </w:p>
    <w:bookmarkEnd w:id="833"/>
    <w:bookmarkStart w:name="z885" w:id="834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6. </w:t>
      </w:r>
      <w:r>
        <w:rPr>
          <w:rFonts w:ascii="Consolas"/>
          <w:b w:val="false"/>
          <w:i w:val="false"/>
          <w:color w:val="000000"/>
          <w:sz w:val="20"/>
        </w:rPr>
        <w:t>Постановление</w:t>
      </w:r>
      <w:r>
        <w:rPr>
          <w:rFonts w:ascii="Consolas"/>
          <w:b w:val="false"/>
          <w:i w:val="false"/>
          <w:color w:val="000000"/>
          <w:sz w:val="20"/>
        </w:rPr>
        <w:t xml:space="preserve"> акимата Западно-Казахстанской области от 16 мая 2017 года № 136 "О внесении изменения и дополнений в постановление акимата Западно-Казахстанской области от 30 июня 2015 года №153 "Об утверждении регламентов государственных услуг, оказываемых местными исполнительными органами Западно-Казахстанской области в сфере семьи и детей" (зарегистрированное в реестре государственной регистрации нормативных правовых актов за №4815, опубликованное 23 июня 2017 года в эталонном контрольном банке нормативных правовых актов Республики Казахстан);</w:t>
      </w:r>
    </w:p>
    <w:bookmarkEnd w:id="834"/>
    <w:bookmarkStart w:name="z886" w:id="835"/>
    <w:p>
      <w:pPr>
        <w:spacing w:after="0"/>
        <w:ind w:left="0"/>
        <w:jc w:val="left"/>
      </w:pPr>
      <w:r>
        <w:rPr>
          <w:rFonts w:ascii="Consolas"/>
          <w:b w:val="false"/>
          <w:i w:val="false"/>
          <w:color w:val="000000"/>
          <w:sz w:val="20"/>
        </w:rPr>
        <w:t>
      7. </w:t>
      </w:r>
      <w:r>
        <w:rPr>
          <w:rFonts w:ascii="Consolas"/>
          <w:b w:val="false"/>
          <w:i w:val="false"/>
          <w:color w:val="000000"/>
          <w:sz w:val="20"/>
        </w:rPr>
        <w:t>Постановление</w:t>
      </w:r>
      <w:r>
        <w:rPr>
          <w:rFonts w:ascii="Consolas"/>
          <w:b w:val="false"/>
          <w:i w:val="false"/>
          <w:color w:val="000000"/>
          <w:sz w:val="20"/>
        </w:rPr>
        <w:t xml:space="preserve"> акимата Западно-Казахстанской области от 22 сентября 2017 года № 247 "О внесении дополнений в постановление акимата Западно-Казахстанской области от 30 июня 2015 года №153 "Об утверждении регламентов государственных услуг, оказываемых местными исполнительными органами Западно-Казахстанской области в сфере семьи и детей" (зарегистрированное в реестре государственной регистрации нормативных правовых актов за №4910, опубликованное 18 октября 2017 года в эталонном контрольном банке нормативных правовых актов Республики Казахстан).</w:t>
      </w:r>
    </w:p>
    <w:bookmarkEnd w:id="835"/>
    <w:p>
      <w:pPr>
        <w:spacing w:after="0"/>
        <w:ind w:left="0"/>
        <w:jc w:val="left"/>
      </w:pPr>
      <w:r>
        <w:br/>
      </w:r>
      <w:r>
        <w:br/>
      </w:r>
      <w:r>
        <w:rPr>
          <w:rFonts w:ascii="Consolas"/>
          <w:b w:val="false"/>
          <w:i w:val="false"/>
          <w:color w:val="000000"/>
          <w:sz w:val="20"/>
        </w:rPr>
        <w:t>
				</w:t>
      </w:r>
    </w:p>
    <w:p>
      <w:pPr>
        <w:pStyle w:val="disclaimer"/>
      </w:pPr>
      <w:r>
        <w:rPr>
          <w:rFonts w:ascii="Consolas"/>
          <w:b w:val="false"/>
          <w:i w:val="false"/>
          <w:color w:val="000000"/>
        </w:rPr>
        <w:t>
					© 2012. РГП на ПХВ Республиканский центр правовой информации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Consolas" w:hAnsi="Consolas" w:eastAsia="Consolas" w:cs="Consola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Consolas" w:hAnsi="Consolas" w:eastAsia="Consolas" w:cs="Consola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Consolas" w:hAnsi="Consolas" w:eastAsia="Consolas" w:cs="Consola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Consolas" w:hAnsi="Consolas" w:eastAsia="Consolas" w:cs="Consola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Consolas" w:hAnsi="Consolas" w:eastAsia="Consolas" w:cs="Consolas"/>
    </w:rPr>
  </w:style>
  <w:style w:type="character" w:styleId="DefaultParagraphFont" w:default="true">
    <w:name w:val="Default Paragraph Font"/>
    <w:uiPriority w:val="1"/>
    <w:semiHidden/>
    <w:unhideWhenUsed/>
    <w:rPr>
      <w:rFonts w:ascii="Consolas" w:hAnsi="Consolas" w:eastAsia="Consolas" w:cs="Consolas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Consolas" w:hAnsi="Consolas" w:eastAsia="Consolas" w:cs="Consolas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Consolas" w:hAnsi="Consolas" w:eastAsia="Consolas" w:cs="Consolas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Consolas" w:hAnsi="Consolas" w:eastAsia="Consolas" w:cs="Consolas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Consolas" w:hAnsi="Consolas" w:eastAsia="Consolas" w:cs="Consolas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Consolas" w:hAnsi="Consolas" w:eastAsia="Consolas" w:cs="Consolas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Consolas" w:hAnsi="Consolas" w:eastAsia="Consolas" w:cs="Consolas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Consolas" w:hAnsi="Consolas" w:eastAsia="Consolas" w:cs="Consola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Consolas" w:hAnsi="Consolas" w:eastAsia="Consolas" w:cs="Consolas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Consolas" w:hAnsi="Consolas" w:eastAsia="Consolas" w:cs="Consolas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Consolas" w:hAnsi="Consolas" w:eastAsia="Consolas" w:cs="Consolas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Consolas" w:hAnsi="Consolas" w:eastAsia="Consolas" w:cs="Consolas"/>
    </w:rPr>
  </w:style>
  <w:style w:type="character" w:styleId="Emphasis">
    <w:name w:val="Emphasis"/>
    <w:basedOn w:val="DefaultParagraphFont"/>
    <w:uiPriority w:val="20"/>
    <w:qFormat/>
    <w:rsid w:val="00D1197D"/>
    <w:rPr>
      <w:rFonts w:ascii="Consolas" w:hAnsi="Consolas" w:eastAsia="Consolas" w:cs="Consolas"/>
    </w:rPr>
  </w:style>
  <w:style w:type="character" w:styleId="Hyperlink">
    <w:name w:val="Hyperlink"/>
    <w:basedOn w:val="DefaultParagraphFont"/>
    <w:uiPriority w:val="99"/>
    <w:unhideWhenUsed/>
    <w:rPr>
      <w:rFonts w:ascii="Consolas" w:hAnsi="Consolas" w:eastAsia="Consolas" w:cs="Consolas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Consolas" w:hAnsi="Consolas" w:eastAsia="Consolas" w:cs="Consolas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Consolas" w:hAnsi="Consolas" w:eastAsia="Consolas" w:cs="Consola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Consolas" w:hAnsi="Consolas" w:eastAsia="Consolas" w:cs="Consolas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